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51EBC" w14:textId="1AA55241" w:rsidR="006F0981" w:rsidRPr="006F0981" w:rsidRDefault="006F0981" w:rsidP="006F0981">
      <w:pPr>
        <w:tabs>
          <w:tab w:val="left" w:pos="720"/>
        </w:tabs>
        <w:jc w:val="right"/>
        <w:rPr>
          <w:lang w:val="uk-UA"/>
        </w:rPr>
      </w:pPr>
      <w:r w:rsidRPr="006F0981">
        <w:rPr>
          <w:noProof/>
        </w:rPr>
        <w:drawing>
          <wp:anchor distT="0" distB="0" distL="114300" distR="114300" simplePos="0" relativeHeight="251659264" behindDoc="0" locked="0" layoutInCell="1" allowOverlap="1" wp14:anchorId="363EDEC6" wp14:editId="7715CEA4">
            <wp:simplePos x="0" y="0"/>
            <wp:positionH relativeFrom="column">
              <wp:posOffset>2774950</wp:posOffset>
            </wp:positionH>
            <wp:positionV relativeFrom="paragraph">
              <wp:posOffset>26670</wp:posOffset>
            </wp:positionV>
            <wp:extent cx="457200" cy="659130"/>
            <wp:effectExtent l="0" t="0" r="0" b="762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59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0981">
        <w:rPr>
          <w:lang w:val="uk-UA"/>
        </w:rPr>
        <w:t xml:space="preserve">                                                           </w:t>
      </w:r>
    </w:p>
    <w:p w14:paraId="6AA8CCBD" w14:textId="77777777" w:rsidR="006F0981" w:rsidRPr="006F0981" w:rsidRDefault="006F0981" w:rsidP="006F0981">
      <w:pPr>
        <w:keepNext/>
        <w:tabs>
          <w:tab w:val="left" w:pos="720"/>
        </w:tabs>
        <w:jc w:val="right"/>
        <w:outlineLvl w:val="4"/>
        <w:rPr>
          <w:b/>
          <w:sz w:val="28"/>
          <w:szCs w:val="28"/>
          <w:lang w:val="uk-UA"/>
        </w:rPr>
      </w:pPr>
      <w:r w:rsidRPr="006F0981">
        <w:rPr>
          <w:b/>
          <w:sz w:val="28"/>
          <w:szCs w:val="28"/>
          <w:lang w:val="uk-UA"/>
        </w:rPr>
        <w:t xml:space="preserve">       </w:t>
      </w:r>
    </w:p>
    <w:p w14:paraId="68C36292" w14:textId="77777777" w:rsidR="006F0981" w:rsidRPr="006F0981" w:rsidRDefault="006F0981" w:rsidP="006F0981">
      <w:pPr>
        <w:keepNext/>
        <w:jc w:val="center"/>
        <w:outlineLvl w:val="4"/>
        <w:rPr>
          <w:lang w:val="uk-UA"/>
        </w:rPr>
      </w:pPr>
    </w:p>
    <w:p w14:paraId="2AA97B2B" w14:textId="77777777" w:rsidR="006F0981" w:rsidRPr="006F0981" w:rsidRDefault="006F0981" w:rsidP="006F0981">
      <w:pPr>
        <w:keepNext/>
        <w:jc w:val="center"/>
        <w:outlineLvl w:val="4"/>
        <w:rPr>
          <w:lang w:val="uk-UA"/>
        </w:rPr>
      </w:pPr>
    </w:p>
    <w:p w14:paraId="42E6EB53" w14:textId="77777777" w:rsidR="006F0981" w:rsidRPr="006F0981" w:rsidRDefault="006F0981" w:rsidP="006F0981">
      <w:pPr>
        <w:rPr>
          <w:lang w:val="uk-UA"/>
        </w:rPr>
      </w:pPr>
    </w:p>
    <w:p w14:paraId="2FDEACAA" w14:textId="77777777" w:rsidR="006F0981" w:rsidRPr="006F0981" w:rsidRDefault="006F0981" w:rsidP="006F0981">
      <w:pPr>
        <w:keepNext/>
        <w:jc w:val="center"/>
        <w:outlineLvl w:val="4"/>
        <w:rPr>
          <w:sz w:val="24"/>
          <w:szCs w:val="24"/>
          <w:lang w:val="uk-UA"/>
        </w:rPr>
      </w:pPr>
      <w:r w:rsidRPr="006F0981">
        <w:rPr>
          <w:sz w:val="24"/>
          <w:szCs w:val="24"/>
          <w:lang w:val="uk-UA"/>
        </w:rPr>
        <w:t>УКРАЇНА</w:t>
      </w:r>
    </w:p>
    <w:p w14:paraId="0C92C39D" w14:textId="1F5217D7" w:rsidR="006F0981" w:rsidRPr="006F0981" w:rsidRDefault="006F0981" w:rsidP="002345EA">
      <w:pPr>
        <w:jc w:val="center"/>
        <w:rPr>
          <w:sz w:val="24"/>
          <w:szCs w:val="24"/>
          <w:lang w:val="uk-UA"/>
        </w:rPr>
      </w:pPr>
      <w:r w:rsidRPr="006F0981">
        <w:rPr>
          <w:sz w:val="24"/>
          <w:szCs w:val="24"/>
          <w:lang w:val="uk-UA"/>
        </w:rPr>
        <w:t>МАЛИНСЬКА МІСЬКА РАДА</w:t>
      </w:r>
    </w:p>
    <w:p w14:paraId="756706F1" w14:textId="77777777" w:rsidR="006F0981" w:rsidRPr="006F0981" w:rsidRDefault="006F0981" w:rsidP="006F0981">
      <w:pPr>
        <w:jc w:val="center"/>
        <w:rPr>
          <w:sz w:val="24"/>
          <w:szCs w:val="24"/>
          <w:lang w:val="uk-UA"/>
        </w:rPr>
      </w:pPr>
      <w:r w:rsidRPr="006F0981">
        <w:rPr>
          <w:sz w:val="24"/>
          <w:szCs w:val="24"/>
          <w:lang w:val="uk-UA"/>
        </w:rPr>
        <w:t>ЖИТОМИРСЬКОЇ ОБЛАСТІ</w:t>
      </w:r>
    </w:p>
    <w:p w14:paraId="0C825280" w14:textId="77777777" w:rsidR="006F0981" w:rsidRPr="006F0981" w:rsidRDefault="006F0981" w:rsidP="006F0981">
      <w:pPr>
        <w:jc w:val="center"/>
        <w:rPr>
          <w:sz w:val="24"/>
          <w:szCs w:val="24"/>
          <w:lang w:val="uk-UA"/>
        </w:rPr>
      </w:pPr>
    </w:p>
    <w:p w14:paraId="7EA3B138" w14:textId="77777777" w:rsidR="006F0981" w:rsidRPr="006F0981" w:rsidRDefault="006F0981" w:rsidP="006F0981">
      <w:pPr>
        <w:keepNext/>
        <w:jc w:val="center"/>
        <w:outlineLvl w:val="5"/>
        <w:rPr>
          <w:b/>
          <w:sz w:val="24"/>
          <w:szCs w:val="24"/>
          <w:lang w:val="uk-UA"/>
        </w:rPr>
      </w:pPr>
      <w:r w:rsidRPr="006F0981">
        <w:rPr>
          <w:b/>
          <w:sz w:val="24"/>
          <w:szCs w:val="24"/>
          <w:lang w:val="uk-UA"/>
        </w:rPr>
        <w:t xml:space="preserve">ВИКОНАВЧИЙ КОМІТЕТ   </w:t>
      </w:r>
    </w:p>
    <w:p w14:paraId="68D29E70" w14:textId="4561978F" w:rsidR="006F0981" w:rsidRPr="006F0981" w:rsidRDefault="006F0981" w:rsidP="006F0981">
      <w:pPr>
        <w:keepNext/>
        <w:tabs>
          <w:tab w:val="left" w:pos="2985"/>
        </w:tabs>
        <w:jc w:val="center"/>
        <w:outlineLvl w:val="6"/>
        <w:rPr>
          <w:b/>
          <w:bCs/>
          <w:sz w:val="48"/>
          <w:szCs w:val="48"/>
          <w:lang w:val="uk-UA"/>
        </w:rPr>
      </w:pPr>
      <w:r w:rsidRPr="006F0981">
        <w:rPr>
          <w:b/>
          <w:bCs/>
          <w:sz w:val="48"/>
          <w:szCs w:val="48"/>
          <w:lang w:val="uk-UA"/>
        </w:rPr>
        <w:t xml:space="preserve">Р І Ш Е Н </w:t>
      </w:r>
      <w:proofErr w:type="spellStart"/>
      <w:r w:rsidRPr="006F0981">
        <w:rPr>
          <w:b/>
          <w:bCs/>
          <w:sz w:val="48"/>
          <w:szCs w:val="48"/>
          <w:lang w:val="uk-UA"/>
        </w:rPr>
        <w:t>Н</w:t>
      </w:r>
      <w:proofErr w:type="spellEnd"/>
      <w:r w:rsidRPr="006F0981">
        <w:rPr>
          <w:b/>
          <w:bCs/>
          <w:sz w:val="48"/>
          <w:szCs w:val="48"/>
          <w:lang w:val="uk-UA"/>
        </w:rPr>
        <w:t xml:space="preserve"> Я</w:t>
      </w:r>
    </w:p>
    <w:p w14:paraId="72AA411B" w14:textId="77777777" w:rsidR="006F0981" w:rsidRDefault="006F0981" w:rsidP="00153FCB">
      <w:pPr>
        <w:rPr>
          <w:sz w:val="28"/>
          <w:szCs w:val="28"/>
          <w:lang w:val="uk-UA"/>
        </w:rPr>
      </w:pPr>
    </w:p>
    <w:p w14:paraId="2F99B2FB" w14:textId="0238631F" w:rsidR="006F0981" w:rsidRPr="006F0981" w:rsidRDefault="006F0981" w:rsidP="006F0981">
      <w:pPr>
        <w:rPr>
          <w:sz w:val="28"/>
          <w:u w:val="single"/>
          <w:lang w:val="uk-UA"/>
        </w:rPr>
      </w:pPr>
      <w:r w:rsidRPr="006F0981">
        <w:rPr>
          <w:sz w:val="28"/>
          <w:u w:val="single"/>
          <w:lang w:val="uk-UA"/>
        </w:rPr>
        <w:t xml:space="preserve">від    </w:t>
      </w:r>
      <w:r w:rsidR="002345EA">
        <w:rPr>
          <w:sz w:val="28"/>
          <w:u w:val="single"/>
          <w:lang w:val="uk-UA"/>
        </w:rPr>
        <w:t>18</w:t>
      </w:r>
      <w:r w:rsidRPr="006F0981">
        <w:rPr>
          <w:sz w:val="28"/>
          <w:u w:val="single"/>
          <w:lang w:val="uk-UA"/>
        </w:rPr>
        <w:t>.0</w:t>
      </w:r>
      <w:r>
        <w:rPr>
          <w:sz w:val="28"/>
          <w:u w:val="single"/>
          <w:lang w:val="uk-UA"/>
        </w:rPr>
        <w:t>2</w:t>
      </w:r>
      <w:r w:rsidRPr="006F0981">
        <w:rPr>
          <w:sz w:val="28"/>
          <w:u w:val="single"/>
          <w:lang w:val="uk-UA"/>
        </w:rPr>
        <w:t>.202</w:t>
      </w:r>
      <w:r>
        <w:rPr>
          <w:sz w:val="28"/>
          <w:u w:val="single"/>
          <w:lang w:val="uk-UA"/>
        </w:rPr>
        <w:t>2</w:t>
      </w:r>
      <w:r w:rsidRPr="006F0981">
        <w:rPr>
          <w:sz w:val="28"/>
          <w:u w:val="single"/>
          <w:lang w:val="uk-UA"/>
        </w:rPr>
        <w:t xml:space="preserve">   №</w:t>
      </w:r>
      <w:r w:rsidR="002345EA">
        <w:rPr>
          <w:sz w:val="28"/>
          <w:u w:val="single"/>
          <w:lang w:val="uk-UA"/>
        </w:rPr>
        <w:t>31</w:t>
      </w:r>
      <w:r w:rsidRPr="006F0981">
        <w:rPr>
          <w:sz w:val="28"/>
          <w:u w:val="single"/>
          <w:lang w:val="uk-UA"/>
        </w:rPr>
        <w:t xml:space="preserve">  </w:t>
      </w:r>
    </w:p>
    <w:p w14:paraId="12C7ACA9" w14:textId="695369C7" w:rsidR="00153FCB" w:rsidRDefault="00153FCB" w:rsidP="00153FCB">
      <w:pPr>
        <w:rPr>
          <w:sz w:val="28"/>
          <w:szCs w:val="28"/>
          <w:lang w:val="uk-UA"/>
        </w:rPr>
      </w:pPr>
      <w:r>
        <w:rPr>
          <w:sz w:val="28"/>
          <w:szCs w:val="28"/>
          <w:lang w:val="uk-UA"/>
        </w:rPr>
        <w:t>Про    заходи  щодо  забезпечення</w:t>
      </w:r>
    </w:p>
    <w:p w14:paraId="11377BAC" w14:textId="77777777" w:rsidR="00153FCB" w:rsidRDefault="00153FCB" w:rsidP="00153FCB">
      <w:pPr>
        <w:rPr>
          <w:sz w:val="28"/>
          <w:szCs w:val="28"/>
          <w:lang w:val="uk-UA"/>
        </w:rPr>
      </w:pPr>
      <w:r>
        <w:rPr>
          <w:sz w:val="28"/>
          <w:szCs w:val="28"/>
          <w:lang w:val="uk-UA"/>
        </w:rPr>
        <w:t>призову   на   строкову  військову</w:t>
      </w:r>
    </w:p>
    <w:p w14:paraId="18902721" w14:textId="77777777" w:rsidR="00153FCB" w:rsidRDefault="00153FCB" w:rsidP="00153FCB">
      <w:pPr>
        <w:rPr>
          <w:sz w:val="28"/>
          <w:szCs w:val="28"/>
          <w:lang w:val="uk-UA"/>
        </w:rPr>
      </w:pPr>
      <w:r>
        <w:rPr>
          <w:sz w:val="28"/>
          <w:szCs w:val="28"/>
          <w:lang w:val="uk-UA"/>
        </w:rPr>
        <w:t>службу  громадян  України  1995-</w:t>
      </w:r>
    </w:p>
    <w:p w14:paraId="6D39CA34" w14:textId="77777777" w:rsidR="00153FCB" w:rsidRDefault="00153FCB" w:rsidP="00153FCB">
      <w:pPr>
        <w:rPr>
          <w:sz w:val="28"/>
          <w:szCs w:val="28"/>
          <w:lang w:val="uk-UA"/>
        </w:rPr>
      </w:pPr>
      <w:r>
        <w:rPr>
          <w:sz w:val="28"/>
          <w:szCs w:val="28"/>
          <w:lang w:val="uk-UA"/>
        </w:rPr>
        <w:t xml:space="preserve">2004  років  народження  у квітні- </w:t>
      </w:r>
    </w:p>
    <w:p w14:paraId="66601CA2" w14:textId="77777777" w:rsidR="006F0981" w:rsidRDefault="00153FCB" w:rsidP="00153FCB">
      <w:pPr>
        <w:rPr>
          <w:sz w:val="28"/>
          <w:szCs w:val="28"/>
          <w:lang w:val="uk-UA"/>
        </w:rPr>
      </w:pPr>
      <w:r>
        <w:rPr>
          <w:sz w:val="28"/>
          <w:szCs w:val="28"/>
          <w:lang w:val="uk-UA"/>
        </w:rPr>
        <w:t>червні та жовтні-грудні 2022 року</w:t>
      </w:r>
      <w:r w:rsidR="006F0981">
        <w:rPr>
          <w:sz w:val="28"/>
          <w:szCs w:val="28"/>
          <w:lang w:val="uk-UA"/>
        </w:rPr>
        <w:t xml:space="preserve"> </w:t>
      </w:r>
    </w:p>
    <w:p w14:paraId="5D0F31B3" w14:textId="2D000C47" w:rsidR="00153FCB" w:rsidRDefault="006F0981" w:rsidP="00153FCB">
      <w:pPr>
        <w:rPr>
          <w:sz w:val="28"/>
          <w:szCs w:val="28"/>
          <w:lang w:val="uk-UA"/>
        </w:rPr>
      </w:pPr>
      <w:r>
        <w:rPr>
          <w:sz w:val="28"/>
          <w:szCs w:val="28"/>
          <w:lang w:val="uk-UA"/>
        </w:rPr>
        <w:t>на території Малинської міської</w:t>
      </w:r>
    </w:p>
    <w:p w14:paraId="75E3D50F" w14:textId="5B240192" w:rsidR="006F0981" w:rsidRDefault="006F0981" w:rsidP="00153FCB">
      <w:pPr>
        <w:rPr>
          <w:sz w:val="28"/>
          <w:szCs w:val="28"/>
          <w:lang w:val="uk-UA"/>
        </w:rPr>
      </w:pPr>
      <w:r>
        <w:rPr>
          <w:sz w:val="28"/>
          <w:szCs w:val="28"/>
          <w:lang w:val="uk-UA"/>
        </w:rPr>
        <w:t>територіальної громади</w:t>
      </w:r>
    </w:p>
    <w:p w14:paraId="2AF28B8D" w14:textId="32107ECF" w:rsidR="00153FCB" w:rsidRDefault="00153FCB" w:rsidP="00153FCB">
      <w:pPr>
        <w:rPr>
          <w:sz w:val="28"/>
          <w:szCs w:val="28"/>
          <w:lang w:val="uk-UA"/>
        </w:rPr>
      </w:pPr>
    </w:p>
    <w:p w14:paraId="35E06CCD" w14:textId="1E510936" w:rsidR="00153FCB" w:rsidRDefault="00153FCB" w:rsidP="00153FCB">
      <w:pPr>
        <w:tabs>
          <w:tab w:val="left" w:pos="0"/>
        </w:tabs>
        <w:jc w:val="both"/>
        <w:rPr>
          <w:sz w:val="16"/>
          <w:szCs w:val="16"/>
          <w:lang w:val="uk-UA"/>
        </w:rPr>
      </w:pPr>
      <w:r>
        <w:rPr>
          <w:sz w:val="28"/>
          <w:szCs w:val="28"/>
          <w:lang w:val="uk-UA"/>
        </w:rPr>
        <w:tab/>
        <w:t>Відповідно до статті 36 Закону України  «Про місцеве самоврядування</w:t>
      </w:r>
      <w:r w:rsidR="006F0981">
        <w:rPr>
          <w:sz w:val="28"/>
          <w:szCs w:val="28"/>
          <w:lang w:val="uk-UA"/>
        </w:rPr>
        <w:t xml:space="preserve"> в Україні</w:t>
      </w:r>
      <w:r>
        <w:rPr>
          <w:sz w:val="28"/>
          <w:szCs w:val="28"/>
          <w:lang w:val="uk-UA"/>
        </w:rPr>
        <w:t>» статей 15, 16 Закону України „Про військовий обов’язок і військову  службу”,   Указу    Президента   України   від  2</w:t>
      </w:r>
      <w:r w:rsidR="006F0981">
        <w:rPr>
          <w:sz w:val="28"/>
          <w:szCs w:val="28"/>
          <w:lang w:val="uk-UA"/>
        </w:rPr>
        <w:t>9</w:t>
      </w:r>
      <w:r>
        <w:rPr>
          <w:sz w:val="28"/>
          <w:szCs w:val="28"/>
          <w:lang w:val="uk-UA"/>
        </w:rPr>
        <w:t>.</w:t>
      </w:r>
      <w:r w:rsidR="006F0981">
        <w:rPr>
          <w:sz w:val="28"/>
          <w:szCs w:val="28"/>
          <w:lang w:val="uk-UA"/>
        </w:rPr>
        <w:t>1</w:t>
      </w:r>
      <w:r>
        <w:rPr>
          <w:sz w:val="28"/>
          <w:szCs w:val="28"/>
          <w:lang w:val="uk-UA"/>
        </w:rPr>
        <w:t xml:space="preserve">2.2021 року № </w:t>
      </w:r>
      <w:r w:rsidR="006F0981">
        <w:rPr>
          <w:sz w:val="28"/>
          <w:szCs w:val="28"/>
          <w:lang w:val="uk-UA"/>
        </w:rPr>
        <w:t>687</w:t>
      </w:r>
      <w:r>
        <w:rPr>
          <w:sz w:val="28"/>
          <w:szCs w:val="28"/>
          <w:lang w:val="uk-UA"/>
        </w:rPr>
        <w:t>/2021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2022 році” та на виконання розпорядження голови обласної державної адміністрації від 20.01.2022 року №19 „Про заходи щодо забезпечення призову на строкову військову службу громадян України 1995-2004 років народження у квітні-червні та жовтні-грудні 2022 року”:</w:t>
      </w:r>
    </w:p>
    <w:p w14:paraId="7DBAC05F" w14:textId="77777777" w:rsidR="00153FCB" w:rsidRPr="00014FEE" w:rsidRDefault="00153FCB" w:rsidP="00153FCB">
      <w:pPr>
        <w:jc w:val="both"/>
        <w:rPr>
          <w:sz w:val="28"/>
          <w:szCs w:val="28"/>
          <w:lang w:val="uk-UA"/>
        </w:rPr>
      </w:pPr>
    </w:p>
    <w:p w14:paraId="0072FCCB" w14:textId="026C3B7A" w:rsidR="00153FCB" w:rsidRDefault="00153FCB" w:rsidP="00153FCB">
      <w:pPr>
        <w:widowControl w:val="0"/>
        <w:numPr>
          <w:ilvl w:val="0"/>
          <w:numId w:val="2"/>
        </w:numPr>
        <w:tabs>
          <w:tab w:val="left" w:pos="567"/>
        </w:tabs>
        <w:autoSpaceDE w:val="0"/>
        <w:autoSpaceDN w:val="0"/>
        <w:adjustRightInd w:val="0"/>
        <w:ind w:left="0" w:firstLine="426"/>
        <w:jc w:val="both"/>
        <w:rPr>
          <w:sz w:val="28"/>
          <w:szCs w:val="28"/>
          <w:lang w:val="uk-UA"/>
        </w:rPr>
      </w:pPr>
      <w:r>
        <w:rPr>
          <w:sz w:val="28"/>
          <w:szCs w:val="28"/>
          <w:lang w:val="uk-UA"/>
        </w:rPr>
        <w:t>Провести в установленому порядку призов на строкову військову службу до Збройних Сил України та інших військових формувань України придатних за станом здоров’я до військової служби  громадян України чоловічої статі, яким до дня відправлення у військові частини виповнилося 18 років, та старших осіб, які не досягли 27-річного віку і не мають права на звільнення або відстрочку від призову на строкову службу у квітні-червні та жовтні-грудні  2022 року.</w:t>
      </w:r>
    </w:p>
    <w:p w14:paraId="5658AA06" w14:textId="77777777" w:rsidR="00153FCB" w:rsidRPr="00014FEE" w:rsidRDefault="00153FCB" w:rsidP="00153FCB">
      <w:pPr>
        <w:tabs>
          <w:tab w:val="left" w:pos="0"/>
        </w:tabs>
        <w:jc w:val="both"/>
        <w:rPr>
          <w:sz w:val="28"/>
          <w:szCs w:val="28"/>
          <w:lang w:val="uk-UA"/>
        </w:rPr>
      </w:pPr>
    </w:p>
    <w:p w14:paraId="486BA026" w14:textId="63EBA679" w:rsidR="00F15141" w:rsidRDefault="00F15141" w:rsidP="00F15141">
      <w:pPr>
        <w:widowControl w:val="0"/>
        <w:numPr>
          <w:ilvl w:val="0"/>
          <w:numId w:val="1"/>
        </w:numPr>
        <w:tabs>
          <w:tab w:val="left" w:pos="0"/>
          <w:tab w:val="left" w:pos="709"/>
          <w:tab w:val="left" w:pos="851"/>
        </w:tabs>
        <w:autoSpaceDE w:val="0"/>
        <w:autoSpaceDN w:val="0"/>
        <w:adjustRightInd w:val="0"/>
        <w:ind w:left="0" w:firstLine="426"/>
        <w:contextualSpacing/>
        <w:jc w:val="both"/>
        <w:rPr>
          <w:sz w:val="28"/>
          <w:szCs w:val="28"/>
          <w:lang w:val="uk-UA"/>
        </w:rPr>
      </w:pPr>
      <w:r>
        <w:rPr>
          <w:sz w:val="28"/>
          <w:szCs w:val="28"/>
          <w:lang w:val="uk-UA"/>
        </w:rPr>
        <w:t xml:space="preserve">Утворити Малинську </w:t>
      </w:r>
      <w:r w:rsidRPr="00E62BA0">
        <w:rPr>
          <w:sz w:val="28"/>
          <w:szCs w:val="28"/>
          <w:lang w:val="uk-UA"/>
        </w:rPr>
        <w:t>міську</w:t>
      </w:r>
      <w:r>
        <w:rPr>
          <w:sz w:val="28"/>
          <w:szCs w:val="28"/>
          <w:lang w:val="uk-UA"/>
        </w:rPr>
        <w:t xml:space="preserve"> призовну комісію відповідно до ст.16 Закону України „Про військовий обов’язок і військову службу” та затвердити її персональний склад (Додаток 1).</w:t>
      </w:r>
    </w:p>
    <w:p w14:paraId="625E5389" w14:textId="77777777" w:rsidR="00F15141" w:rsidRDefault="00F15141" w:rsidP="00F15141">
      <w:pPr>
        <w:widowControl w:val="0"/>
        <w:tabs>
          <w:tab w:val="left" w:pos="0"/>
          <w:tab w:val="left" w:pos="709"/>
          <w:tab w:val="left" w:pos="851"/>
        </w:tabs>
        <w:autoSpaceDE w:val="0"/>
        <w:autoSpaceDN w:val="0"/>
        <w:adjustRightInd w:val="0"/>
        <w:ind w:left="567"/>
        <w:contextualSpacing/>
        <w:jc w:val="both"/>
        <w:rPr>
          <w:sz w:val="28"/>
          <w:szCs w:val="28"/>
          <w:lang w:val="uk-UA"/>
        </w:rPr>
      </w:pPr>
    </w:p>
    <w:p w14:paraId="0FFC7ED8" w14:textId="7C7C1C40" w:rsidR="00153FCB" w:rsidRDefault="00153FCB" w:rsidP="00153FCB">
      <w:pPr>
        <w:widowControl w:val="0"/>
        <w:numPr>
          <w:ilvl w:val="0"/>
          <w:numId w:val="1"/>
        </w:numPr>
        <w:tabs>
          <w:tab w:val="left" w:pos="0"/>
          <w:tab w:val="left" w:pos="709"/>
          <w:tab w:val="left" w:pos="993"/>
        </w:tabs>
        <w:autoSpaceDE w:val="0"/>
        <w:autoSpaceDN w:val="0"/>
        <w:adjustRightInd w:val="0"/>
        <w:ind w:left="0" w:firstLine="426"/>
        <w:jc w:val="both"/>
        <w:rPr>
          <w:sz w:val="28"/>
          <w:szCs w:val="28"/>
          <w:lang w:val="uk-UA"/>
        </w:rPr>
      </w:pPr>
      <w:r>
        <w:rPr>
          <w:sz w:val="28"/>
          <w:szCs w:val="28"/>
          <w:lang w:val="uk-UA"/>
        </w:rPr>
        <w:t xml:space="preserve">У разі </w:t>
      </w:r>
      <w:r w:rsidR="00F15141">
        <w:rPr>
          <w:sz w:val="28"/>
          <w:szCs w:val="28"/>
          <w:lang w:val="uk-UA"/>
        </w:rPr>
        <w:t>хвороби або відсутності з інших поважних причин членів призовної комісії створити резервний склад Малинської міської призовної комісії та затвердити її персональний склад (Додаток 2).</w:t>
      </w:r>
    </w:p>
    <w:p w14:paraId="649AE4AE" w14:textId="77777777" w:rsidR="00153FCB" w:rsidRPr="00014FEE" w:rsidRDefault="00153FCB" w:rsidP="00153FCB">
      <w:pPr>
        <w:tabs>
          <w:tab w:val="left" w:pos="540"/>
        </w:tabs>
        <w:jc w:val="center"/>
        <w:rPr>
          <w:sz w:val="28"/>
          <w:szCs w:val="28"/>
          <w:lang w:val="uk-UA"/>
        </w:rPr>
      </w:pPr>
    </w:p>
    <w:p w14:paraId="2543DA9A" w14:textId="15AEBAE3" w:rsidR="00153FCB" w:rsidRDefault="00153FCB" w:rsidP="00F15141">
      <w:pPr>
        <w:widowControl w:val="0"/>
        <w:numPr>
          <w:ilvl w:val="0"/>
          <w:numId w:val="1"/>
        </w:numPr>
        <w:shd w:val="clear" w:color="auto" w:fill="FFFFFF"/>
        <w:tabs>
          <w:tab w:val="left" w:pos="851"/>
          <w:tab w:val="left" w:pos="993"/>
        </w:tabs>
        <w:autoSpaceDE w:val="0"/>
        <w:autoSpaceDN w:val="0"/>
        <w:adjustRightInd w:val="0"/>
        <w:ind w:left="0" w:firstLine="426"/>
        <w:jc w:val="both"/>
        <w:rPr>
          <w:sz w:val="28"/>
          <w:szCs w:val="28"/>
          <w:lang w:val="uk-UA"/>
        </w:rPr>
      </w:pPr>
      <w:r>
        <w:rPr>
          <w:sz w:val="28"/>
          <w:szCs w:val="28"/>
          <w:lang w:val="uk-UA"/>
        </w:rPr>
        <w:t xml:space="preserve">Протягом березня-червня та вересня - грудня 2022 року організувати </w:t>
      </w:r>
      <w:r>
        <w:rPr>
          <w:sz w:val="28"/>
          <w:szCs w:val="28"/>
          <w:lang w:val="uk-UA"/>
        </w:rPr>
        <w:lastRenderedPageBreak/>
        <w:t>медичний огляд призовників 1995-2004 років народження</w:t>
      </w:r>
      <w:r w:rsidR="00F15141">
        <w:rPr>
          <w:sz w:val="28"/>
          <w:szCs w:val="28"/>
          <w:lang w:val="uk-UA"/>
        </w:rPr>
        <w:t xml:space="preserve"> на базі Малинської </w:t>
      </w:r>
      <w:r w:rsidR="00F15141" w:rsidRPr="00E62BA0">
        <w:rPr>
          <w:sz w:val="28"/>
          <w:szCs w:val="28"/>
          <w:lang w:val="uk-UA"/>
        </w:rPr>
        <w:t xml:space="preserve">міської призовної дільниці в комунальному некомерційному підприємстві «Малинська міська лікарня» Малинської міської ради (далі КНП «ММЛ» ММР) за адресою: м. Малин, </w:t>
      </w:r>
      <w:proofErr w:type="spellStart"/>
      <w:r w:rsidR="00F15141" w:rsidRPr="00E62BA0">
        <w:rPr>
          <w:sz w:val="28"/>
          <w:szCs w:val="28"/>
          <w:lang w:val="uk-UA"/>
        </w:rPr>
        <w:t>вул.Г.Бондарик</w:t>
      </w:r>
      <w:proofErr w:type="spellEnd"/>
      <w:r w:rsidR="00F15141" w:rsidRPr="00E62BA0">
        <w:rPr>
          <w:sz w:val="28"/>
          <w:szCs w:val="28"/>
          <w:lang w:val="uk-UA"/>
        </w:rPr>
        <w:t>, 17</w:t>
      </w:r>
      <w:r>
        <w:rPr>
          <w:sz w:val="28"/>
          <w:szCs w:val="28"/>
          <w:lang w:val="uk-UA"/>
        </w:rPr>
        <w:t>.</w:t>
      </w:r>
    </w:p>
    <w:p w14:paraId="3726154C" w14:textId="77777777" w:rsidR="00153FCB" w:rsidRPr="00A25D9E" w:rsidRDefault="00153FCB" w:rsidP="00153FCB">
      <w:pPr>
        <w:shd w:val="clear" w:color="auto" w:fill="FFFFFF"/>
        <w:tabs>
          <w:tab w:val="left" w:pos="851"/>
          <w:tab w:val="left" w:pos="993"/>
        </w:tabs>
        <w:jc w:val="both"/>
        <w:rPr>
          <w:sz w:val="28"/>
          <w:szCs w:val="28"/>
          <w:lang w:val="uk-UA"/>
        </w:rPr>
      </w:pPr>
    </w:p>
    <w:p w14:paraId="4B0BC5CC" w14:textId="0459998C" w:rsidR="00153FCB" w:rsidRDefault="00153FCB" w:rsidP="00153FCB">
      <w:pPr>
        <w:widowControl w:val="0"/>
        <w:numPr>
          <w:ilvl w:val="0"/>
          <w:numId w:val="1"/>
        </w:numPr>
        <w:shd w:val="clear" w:color="auto" w:fill="FFFFFF"/>
        <w:tabs>
          <w:tab w:val="left" w:pos="567"/>
          <w:tab w:val="left" w:pos="851"/>
        </w:tabs>
        <w:autoSpaceDE w:val="0"/>
        <w:autoSpaceDN w:val="0"/>
        <w:adjustRightInd w:val="0"/>
        <w:ind w:left="0" w:firstLine="567"/>
        <w:jc w:val="both"/>
        <w:rPr>
          <w:sz w:val="28"/>
          <w:szCs w:val="28"/>
          <w:lang w:val="uk-UA"/>
        </w:rPr>
      </w:pPr>
      <w:r>
        <w:rPr>
          <w:sz w:val="28"/>
          <w:szCs w:val="28"/>
          <w:lang w:val="uk-UA"/>
        </w:rPr>
        <w:t xml:space="preserve">Затвердити графік роботи </w:t>
      </w:r>
      <w:r w:rsidR="00987B04">
        <w:rPr>
          <w:sz w:val="28"/>
          <w:szCs w:val="28"/>
          <w:lang w:val="uk-UA"/>
        </w:rPr>
        <w:t xml:space="preserve">Малинської </w:t>
      </w:r>
      <w:r>
        <w:rPr>
          <w:sz w:val="28"/>
          <w:szCs w:val="28"/>
          <w:lang w:val="uk-UA"/>
        </w:rPr>
        <w:t>міської призовної комісії та проводити медичний огляд щосереди до закінчення призову (дода</w:t>
      </w:r>
      <w:r w:rsidR="000A696A">
        <w:rPr>
          <w:sz w:val="28"/>
          <w:szCs w:val="28"/>
          <w:lang w:val="uk-UA"/>
        </w:rPr>
        <w:t>ток 3</w:t>
      </w:r>
      <w:r>
        <w:rPr>
          <w:sz w:val="28"/>
          <w:szCs w:val="28"/>
          <w:lang w:val="uk-UA"/>
        </w:rPr>
        <w:t>).</w:t>
      </w:r>
    </w:p>
    <w:p w14:paraId="1DAFFE00" w14:textId="77777777" w:rsidR="00153FCB" w:rsidRPr="00A25D9E" w:rsidRDefault="00153FCB" w:rsidP="00153FCB">
      <w:pPr>
        <w:shd w:val="clear" w:color="auto" w:fill="FFFFFF"/>
        <w:jc w:val="both"/>
        <w:rPr>
          <w:spacing w:val="-1"/>
          <w:sz w:val="28"/>
          <w:szCs w:val="28"/>
          <w:lang w:val="uk-UA"/>
        </w:rPr>
      </w:pPr>
    </w:p>
    <w:p w14:paraId="03B00625" w14:textId="77777777" w:rsidR="00153FCB" w:rsidRDefault="00153FCB" w:rsidP="00153FCB">
      <w:pPr>
        <w:widowControl w:val="0"/>
        <w:numPr>
          <w:ilvl w:val="0"/>
          <w:numId w:val="1"/>
        </w:numPr>
        <w:shd w:val="clear" w:color="auto" w:fill="FFFFFF"/>
        <w:tabs>
          <w:tab w:val="left" w:pos="540"/>
          <w:tab w:val="left" w:pos="993"/>
        </w:tabs>
        <w:autoSpaceDE w:val="0"/>
        <w:autoSpaceDN w:val="0"/>
        <w:adjustRightInd w:val="0"/>
        <w:ind w:left="0" w:firstLine="567"/>
        <w:jc w:val="both"/>
        <w:rPr>
          <w:spacing w:val="-1"/>
          <w:sz w:val="28"/>
          <w:szCs w:val="28"/>
          <w:lang w:val="uk-UA"/>
        </w:rPr>
      </w:pPr>
      <w:r>
        <w:rPr>
          <w:spacing w:val="-1"/>
          <w:sz w:val="28"/>
          <w:szCs w:val="28"/>
          <w:lang w:val="uk-UA"/>
        </w:rPr>
        <w:t>Для проведення медичного огляду призовників залучити лікарів-спеціалістів та забезпечити  оплату роботи  залучених лікарів  за обстеження  кожного призовника  окремо:</w:t>
      </w:r>
    </w:p>
    <w:p w14:paraId="76B0672F" w14:textId="65FF81E1" w:rsidR="00153FCB" w:rsidRDefault="00984A86" w:rsidP="00153FCB">
      <w:pPr>
        <w:shd w:val="clear" w:color="auto" w:fill="FFFFFF"/>
        <w:tabs>
          <w:tab w:val="left" w:pos="540"/>
          <w:tab w:val="left" w:pos="2600"/>
          <w:tab w:val="left" w:pos="5040"/>
          <w:tab w:val="left" w:pos="5529"/>
          <w:tab w:val="left" w:pos="5580"/>
        </w:tabs>
        <w:jc w:val="both"/>
        <w:rPr>
          <w:spacing w:val="-1"/>
          <w:sz w:val="28"/>
          <w:szCs w:val="28"/>
          <w:lang w:val="uk-UA"/>
        </w:rPr>
      </w:pPr>
      <w:r>
        <w:rPr>
          <w:spacing w:val="-1"/>
          <w:sz w:val="28"/>
          <w:szCs w:val="28"/>
          <w:lang w:val="uk-UA"/>
        </w:rPr>
        <w:t xml:space="preserve">МАЙДАНОВИЧ </w:t>
      </w:r>
      <w:r w:rsidR="00153FCB">
        <w:rPr>
          <w:spacing w:val="-1"/>
          <w:sz w:val="28"/>
          <w:szCs w:val="28"/>
          <w:lang w:val="uk-UA"/>
        </w:rPr>
        <w:t xml:space="preserve">Оксана </w:t>
      </w:r>
      <w:r>
        <w:rPr>
          <w:spacing w:val="-1"/>
          <w:sz w:val="28"/>
          <w:szCs w:val="28"/>
          <w:lang w:val="uk-UA"/>
        </w:rPr>
        <w:t xml:space="preserve">  </w:t>
      </w:r>
      <w:r w:rsidR="00153FCB">
        <w:rPr>
          <w:spacing w:val="-1"/>
          <w:sz w:val="28"/>
          <w:szCs w:val="28"/>
          <w:lang w:val="uk-UA"/>
        </w:rPr>
        <w:t>-     лікар - отоларинголог</w:t>
      </w:r>
    </w:p>
    <w:p w14:paraId="68735D40" w14:textId="508B3700" w:rsidR="00153FCB" w:rsidRDefault="00984A86" w:rsidP="00153FCB">
      <w:pPr>
        <w:shd w:val="clear" w:color="auto" w:fill="FFFFFF"/>
        <w:tabs>
          <w:tab w:val="left" w:pos="540"/>
          <w:tab w:val="left" w:pos="2600"/>
          <w:tab w:val="left" w:pos="5040"/>
          <w:tab w:val="left" w:pos="5103"/>
          <w:tab w:val="left" w:pos="5580"/>
          <w:tab w:val="left" w:pos="6300"/>
        </w:tabs>
        <w:jc w:val="both"/>
        <w:rPr>
          <w:spacing w:val="-1"/>
          <w:sz w:val="28"/>
          <w:szCs w:val="28"/>
          <w:lang w:val="uk-UA"/>
        </w:rPr>
      </w:pPr>
      <w:r>
        <w:rPr>
          <w:spacing w:val="-1"/>
          <w:sz w:val="28"/>
          <w:szCs w:val="28"/>
          <w:lang w:val="uk-UA"/>
        </w:rPr>
        <w:t xml:space="preserve">ЄНЬКО </w:t>
      </w:r>
      <w:r w:rsidR="00153FCB">
        <w:rPr>
          <w:spacing w:val="-1"/>
          <w:sz w:val="28"/>
          <w:szCs w:val="28"/>
          <w:lang w:val="uk-UA"/>
        </w:rPr>
        <w:t>Лариса</w:t>
      </w:r>
      <w:r w:rsidR="00153FCB">
        <w:rPr>
          <w:spacing w:val="-1"/>
          <w:sz w:val="28"/>
          <w:szCs w:val="28"/>
          <w:lang w:val="uk-UA"/>
        </w:rPr>
        <w:tab/>
      </w:r>
      <w:r>
        <w:rPr>
          <w:spacing w:val="-1"/>
          <w:sz w:val="28"/>
          <w:szCs w:val="28"/>
          <w:lang w:val="uk-UA"/>
        </w:rPr>
        <w:t xml:space="preserve">        </w:t>
      </w:r>
      <w:r w:rsidR="00153FCB">
        <w:rPr>
          <w:spacing w:val="-1"/>
          <w:sz w:val="28"/>
          <w:szCs w:val="28"/>
          <w:lang w:val="uk-UA"/>
        </w:rPr>
        <w:t>-    лікар – офтальмолог</w:t>
      </w:r>
    </w:p>
    <w:p w14:paraId="2CCD3EBC" w14:textId="5A856565" w:rsidR="00153FCB" w:rsidRDefault="00984A86" w:rsidP="00153FCB">
      <w:pPr>
        <w:shd w:val="clear" w:color="auto" w:fill="FFFFFF"/>
        <w:tabs>
          <w:tab w:val="left" w:pos="540"/>
          <w:tab w:val="left" w:pos="2600"/>
          <w:tab w:val="left" w:pos="5040"/>
          <w:tab w:val="left" w:pos="5529"/>
          <w:tab w:val="left" w:pos="5580"/>
          <w:tab w:val="left" w:pos="6300"/>
        </w:tabs>
        <w:jc w:val="both"/>
        <w:rPr>
          <w:spacing w:val="-1"/>
          <w:sz w:val="28"/>
          <w:szCs w:val="28"/>
          <w:lang w:val="uk-UA"/>
        </w:rPr>
      </w:pPr>
      <w:r>
        <w:rPr>
          <w:spacing w:val="-1"/>
          <w:sz w:val="28"/>
          <w:szCs w:val="28"/>
          <w:lang w:val="uk-UA"/>
        </w:rPr>
        <w:t xml:space="preserve">НАКОНЕЧНА </w:t>
      </w:r>
      <w:r w:rsidR="00153FCB">
        <w:rPr>
          <w:spacing w:val="-1"/>
          <w:sz w:val="28"/>
          <w:szCs w:val="28"/>
          <w:lang w:val="uk-UA"/>
        </w:rPr>
        <w:t>Наталія</w:t>
      </w:r>
      <w:r>
        <w:rPr>
          <w:spacing w:val="-1"/>
          <w:sz w:val="28"/>
          <w:szCs w:val="28"/>
          <w:lang w:val="uk-UA"/>
        </w:rPr>
        <w:t xml:space="preserve">      </w:t>
      </w:r>
      <w:r w:rsidR="00153FCB">
        <w:rPr>
          <w:spacing w:val="-1"/>
          <w:sz w:val="28"/>
          <w:szCs w:val="28"/>
          <w:lang w:val="uk-UA"/>
        </w:rPr>
        <w:t>-    лікар - терапевт</w:t>
      </w:r>
    </w:p>
    <w:p w14:paraId="58EC8E02" w14:textId="17B50B37" w:rsidR="00153FCB" w:rsidRDefault="00984A86" w:rsidP="00153FCB">
      <w:pPr>
        <w:shd w:val="clear" w:color="auto" w:fill="FFFFFF"/>
        <w:tabs>
          <w:tab w:val="left" w:pos="540"/>
          <w:tab w:val="left" w:pos="2600"/>
          <w:tab w:val="left" w:pos="5040"/>
          <w:tab w:val="left" w:pos="5529"/>
          <w:tab w:val="left" w:pos="5580"/>
          <w:tab w:val="left" w:pos="6300"/>
        </w:tabs>
        <w:jc w:val="both"/>
        <w:rPr>
          <w:spacing w:val="-1"/>
          <w:sz w:val="28"/>
          <w:szCs w:val="28"/>
          <w:lang w:val="uk-UA"/>
        </w:rPr>
      </w:pPr>
      <w:r>
        <w:rPr>
          <w:spacing w:val="-1"/>
          <w:sz w:val="28"/>
          <w:szCs w:val="28"/>
          <w:lang w:val="uk-UA"/>
        </w:rPr>
        <w:t xml:space="preserve">КОВАЛІНСЬКА </w:t>
      </w:r>
      <w:r w:rsidR="00153FCB">
        <w:rPr>
          <w:spacing w:val="-1"/>
          <w:sz w:val="28"/>
          <w:szCs w:val="28"/>
          <w:lang w:val="uk-UA"/>
        </w:rPr>
        <w:t>Тетяна</w:t>
      </w:r>
      <w:r>
        <w:rPr>
          <w:spacing w:val="-1"/>
          <w:sz w:val="28"/>
          <w:szCs w:val="28"/>
          <w:lang w:val="uk-UA"/>
        </w:rPr>
        <w:t xml:space="preserve">   </w:t>
      </w:r>
      <w:r w:rsidR="00153FCB">
        <w:rPr>
          <w:spacing w:val="-1"/>
          <w:sz w:val="28"/>
          <w:szCs w:val="28"/>
          <w:lang w:val="uk-UA"/>
        </w:rPr>
        <w:t xml:space="preserve"> -    дублер  -  лікаря –терапевта</w:t>
      </w:r>
    </w:p>
    <w:p w14:paraId="0610C928" w14:textId="177BF362" w:rsidR="00153FCB" w:rsidRDefault="00984A86" w:rsidP="00153FCB">
      <w:pPr>
        <w:shd w:val="clear" w:color="auto" w:fill="FFFFFF"/>
        <w:tabs>
          <w:tab w:val="left" w:pos="540"/>
          <w:tab w:val="left" w:pos="2600"/>
          <w:tab w:val="left" w:pos="5040"/>
          <w:tab w:val="left" w:pos="5529"/>
          <w:tab w:val="left" w:pos="5580"/>
          <w:tab w:val="left" w:pos="6300"/>
        </w:tabs>
        <w:jc w:val="both"/>
        <w:rPr>
          <w:spacing w:val="-1"/>
          <w:sz w:val="28"/>
          <w:szCs w:val="28"/>
          <w:lang w:val="uk-UA"/>
        </w:rPr>
      </w:pPr>
      <w:r>
        <w:rPr>
          <w:spacing w:val="-1"/>
          <w:sz w:val="28"/>
          <w:szCs w:val="28"/>
          <w:lang w:val="uk-UA"/>
        </w:rPr>
        <w:t xml:space="preserve">АНДРІЙЦЕВ </w:t>
      </w:r>
      <w:r w:rsidR="00153FCB">
        <w:rPr>
          <w:spacing w:val="-1"/>
          <w:sz w:val="28"/>
          <w:szCs w:val="28"/>
          <w:lang w:val="uk-UA"/>
        </w:rPr>
        <w:t xml:space="preserve">Олександр </w:t>
      </w:r>
      <w:r>
        <w:rPr>
          <w:spacing w:val="-1"/>
          <w:sz w:val="28"/>
          <w:szCs w:val="28"/>
          <w:lang w:val="uk-UA"/>
        </w:rPr>
        <w:t xml:space="preserve">  </w:t>
      </w:r>
      <w:r w:rsidR="00153FCB">
        <w:rPr>
          <w:spacing w:val="-1"/>
          <w:sz w:val="28"/>
          <w:szCs w:val="28"/>
          <w:lang w:val="uk-UA"/>
        </w:rPr>
        <w:t>-    лікар – хірург</w:t>
      </w:r>
    </w:p>
    <w:p w14:paraId="4D01C29F" w14:textId="0934A523" w:rsidR="00153FCB" w:rsidRDefault="00984A86" w:rsidP="00153FCB">
      <w:pPr>
        <w:shd w:val="clear" w:color="auto" w:fill="FFFFFF"/>
        <w:tabs>
          <w:tab w:val="left" w:pos="540"/>
          <w:tab w:val="left" w:pos="2600"/>
          <w:tab w:val="left" w:pos="5040"/>
          <w:tab w:val="left" w:pos="5529"/>
          <w:tab w:val="left" w:pos="5580"/>
          <w:tab w:val="left" w:pos="6300"/>
        </w:tabs>
        <w:jc w:val="both"/>
        <w:rPr>
          <w:spacing w:val="-1"/>
          <w:sz w:val="28"/>
          <w:szCs w:val="28"/>
          <w:lang w:val="uk-UA"/>
        </w:rPr>
      </w:pPr>
      <w:r>
        <w:rPr>
          <w:spacing w:val="-1"/>
          <w:sz w:val="28"/>
          <w:szCs w:val="28"/>
          <w:lang w:val="uk-UA"/>
        </w:rPr>
        <w:t xml:space="preserve">КОЛЕСНІКОВА </w:t>
      </w:r>
      <w:r w:rsidR="00153FCB">
        <w:rPr>
          <w:spacing w:val="-1"/>
          <w:sz w:val="28"/>
          <w:szCs w:val="28"/>
          <w:lang w:val="uk-UA"/>
        </w:rPr>
        <w:t xml:space="preserve">Любов </w:t>
      </w:r>
      <w:r>
        <w:rPr>
          <w:spacing w:val="-1"/>
          <w:sz w:val="28"/>
          <w:szCs w:val="28"/>
          <w:lang w:val="uk-UA"/>
        </w:rPr>
        <w:t xml:space="preserve">   </w:t>
      </w:r>
      <w:r w:rsidR="00153FCB">
        <w:rPr>
          <w:spacing w:val="-1"/>
          <w:sz w:val="28"/>
          <w:szCs w:val="28"/>
          <w:lang w:val="uk-UA"/>
        </w:rPr>
        <w:t>-    лікар – травматолог</w:t>
      </w:r>
    </w:p>
    <w:p w14:paraId="5794255A" w14:textId="43AFDB79" w:rsidR="00153FCB" w:rsidRDefault="00984A86" w:rsidP="00153FCB">
      <w:pPr>
        <w:shd w:val="clear" w:color="auto" w:fill="FFFFFF"/>
        <w:tabs>
          <w:tab w:val="left" w:pos="540"/>
          <w:tab w:val="left" w:pos="2600"/>
          <w:tab w:val="left" w:pos="5040"/>
          <w:tab w:val="left" w:pos="5529"/>
          <w:tab w:val="left" w:pos="5580"/>
          <w:tab w:val="left" w:pos="6300"/>
        </w:tabs>
        <w:jc w:val="both"/>
        <w:rPr>
          <w:spacing w:val="-1"/>
          <w:sz w:val="28"/>
          <w:szCs w:val="28"/>
          <w:lang w:val="uk-UA"/>
        </w:rPr>
      </w:pPr>
      <w:r>
        <w:rPr>
          <w:spacing w:val="-1"/>
          <w:sz w:val="28"/>
          <w:szCs w:val="28"/>
          <w:lang w:val="uk-UA"/>
        </w:rPr>
        <w:t xml:space="preserve">ВЛАСЕНКО </w:t>
      </w:r>
      <w:r w:rsidR="00153FCB">
        <w:rPr>
          <w:spacing w:val="-1"/>
          <w:sz w:val="28"/>
          <w:szCs w:val="28"/>
          <w:lang w:val="uk-UA"/>
        </w:rPr>
        <w:t xml:space="preserve">Микола </w:t>
      </w:r>
      <w:r>
        <w:rPr>
          <w:spacing w:val="-1"/>
          <w:sz w:val="28"/>
          <w:szCs w:val="28"/>
          <w:lang w:val="uk-UA"/>
        </w:rPr>
        <w:t xml:space="preserve">        </w:t>
      </w:r>
      <w:r w:rsidR="00153FCB">
        <w:rPr>
          <w:spacing w:val="-1"/>
          <w:sz w:val="28"/>
          <w:szCs w:val="28"/>
          <w:lang w:val="uk-UA"/>
        </w:rPr>
        <w:t>-    дублер – лікаря - травматолога</w:t>
      </w:r>
    </w:p>
    <w:p w14:paraId="6969D47F" w14:textId="4CF0C4A3" w:rsidR="00153FCB" w:rsidRDefault="00984A86" w:rsidP="00153FCB">
      <w:pPr>
        <w:shd w:val="clear" w:color="auto" w:fill="FFFFFF"/>
        <w:tabs>
          <w:tab w:val="left" w:pos="540"/>
          <w:tab w:val="left" w:pos="2600"/>
          <w:tab w:val="left" w:pos="5040"/>
          <w:tab w:val="left" w:pos="5529"/>
          <w:tab w:val="left" w:pos="5580"/>
          <w:tab w:val="left" w:pos="6300"/>
        </w:tabs>
        <w:jc w:val="both"/>
        <w:rPr>
          <w:spacing w:val="-1"/>
          <w:sz w:val="28"/>
          <w:szCs w:val="28"/>
          <w:lang w:val="uk-UA"/>
        </w:rPr>
      </w:pPr>
      <w:r>
        <w:rPr>
          <w:spacing w:val="-1"/>
          <w:sz w:val="28"/>
          <w:szCs w:val="28"/>
          <w:lang w:val="uk-UA"/>
        </w:rPr>
        <w:t xml:space="preserve">КУРСА </w:t>
      </w:r>
      <w:r w:rsidR="00153FCB">
        <w:rPr>
          <w:spacing w:val="-1"/>
          <w:sz w:val="28"/>
          <w:szCs w:val="28"/>
          <w:lang w:val="uk-UA"/>
        </w:rPr>
        <w:t xml:space="preserve">Костянтин </w:t>
      </w:r>
      <w:r>
        <w:rPr>
          <w:spacing w:val="-1"/>
          <w:sz w:val="28"/>
          <w:szCs w:val="28"/>
          <w:lang w:val="uk-UA"/>
        </w:rPr>
        <w:t xml:space="preserve">            </w:t>
      </w:r>
      <w:r w:rsidR="00153FCB">
        <w:rPr>
          <w:spacing w:val="-1"/>
          <w:sz w:val="28"/>
          <w:szCs w:val="28"/>
          <w:lang w:val="uk-UA"/>
        </w:rPr>
        <w:t>-    лікар - невропатолог</w:t>
      </w:r>
    </w:p>
    <w:p w14:paraId="1C09EE12" w14:textId="4F43ABB9" w:rsidR="00153FCB" w:rsidRDefault="00984A86" w:rsidP="00153FCB">
      <w:pPr>
        <w:shd w:val="clear" w:color="auto" w:fill="FFFFFF"/>
        <w:tabs>
          <w:tab w:val="left" w:pos="540"/>
          <w:tab w:val="left" w:pos="2600"/>
          <w:tab w:val="left" w:pos="5040"/>
          <w:tab w:val="left" w:pos="5529"/>
          <w:tab w:val="left" w:pos="5580"/>
          <w:tab w:val="left" w:pos="6300"/>
        </w:tabs>
        <w:jc w:val="both"/>
        <w:rPr>
          <w:spacing w:val="-1"/>
          <w:sz w:val="28"/>
          <w:szCs w:val="28"/>
          <w:lang w:val="uk-UA"/>
        </w:rPr>
      </w:pPr>
      <w:r>
        <w:rPr>
          <w:spacing w:val="-1"/>
          <w:sz w:val="28"/>
          <w:szCs w:val="28"/>
          <w:lang w:val="uk-UA"/>
        </w:rPr>
        <w:t xml:space="preserve">ХОМІНЕЦЬ </w:t>
      </w:r>
      <w:r w:rsidR="00153FCB">
        <w:rPr>
          <w:spacing w:val="-1"/>
          <w:sz w:val="28"/>
          <w:szCs w:val="28"/>
          <w:lang w:val="uk-UA"/>
        </w:rPr>
        <w:t xml:space="preserve">Валентин </w:t>
      </w:r>
      <w:r>
        <w:rPr>
          <w:spacing w:val="-1"/>
          <w:sz w:val="28"/>
          <w:szCs w:val="28"/>
          <w:lang w:val="uk-UA"/>
        </w:rPr>
        <w:t xml:space="preserve">      </w:t>
      </w:r>
      <w:r w:rsidR="00153FCB">
        <w:rPr>
          <w:spacing w:val="-1"/>
          <w:sz w:val="28"/>
          <w:szCs w:val="28"/>
          <w:lang w:val="uk-UA"/>
        </w:rPr>
        <w:t xml:space="preserve">-    дублер - лікаря – невропатолога </w:t>
      </w:r>
    </w:p>
    <w:p w14:paraId="43FEEB86" w14:textId="474613B0" w:rsidR="00153FCB" w:rsidRDefault="00984A86" w:rsidP="00153FCB">
      <w:pPr>
        <w:shd w:val="clear" w:color="auto" w:fill="FFFFFF"/>
        <w:tabs>
          <w:tab w:val="left" w:pos="540"/>
          <w:tab w:val="left" w:pos="2600"/>
          <w:tab w:val="left" w:pos="5040"/>
          <w:tab w:val="left" w:pos="5529"/>
          <w:tab w:val="left" w:pos="5580"/>
          <w:tab w:val="left" w:pos="6300"/>
        </w:tabs>
        <w:jc w:val="both"/>
        <w:rPr>
          <w:spacing w:val="-1"/>
          <w:sz w:val="28"/>
          <w:szCs w:val="28"/>
          <w:lang w:val="uk-UA"/>
        </w:rPr>
      </w:pPr>
      <w:r>
        <w:rPr>
          <w:spacing w:val="-1"/>
          <w:sz w:val="28"/>
          <w:szCs w:val="28"/>
          <w:lang w:val="uk-UA"/>
        </w:rPr>
        <w:t xml:space="preserve">ГРИНЧУК </w:t>
      </w:r>
      <w:r w:rsidR="00153FCB">
        <w:rPr>
          <w:spacing w:val="-1"/>
          <w:sz w:val="28"/>
          <w:szCs w:val="28"/>
          <w:lang w:val="uk-UA"/>
        </w:rPr>
        <w:t>Руслан</w:t>
      </w:r>
      <w:r>
        <w:rPr>
          <w:spacing w:val="-1"/>
          <w:sz w:val="28"/>
          <w:szCs w:val="28"/>
          <w:lang w:val="uk-UA"/>
        </w:rPr>
        <w:t xml:space="preserve">               -</w:t>
      </w:r>
      <w:r w:rsidR="00153FCB">
        <w:rPr>
          <w:spacing w:val="-1"/>
          <w:sz w:val="28"/>
          <w:szCs w:val="28"/>
          <w:lang w:val="uk-UA"/>
        </w:rPr>
        <w:t xml:space="preserve">   лікар – психіатр</w:t>
      </w:r>
    </w:p>
    <w:p w14:paraId="259E5C5B" w14:textId="77777777" w:rsidR="00153FCB" w:rsidRDefault="00153FCB" w:rsidP="00153FCB">
      <w:pPr>
        <w:shd w:val="clear" w:color="auto" w:fill="FFFFFF"/>
        <w:tabs>
          <w:tab w:val="left" w:pos="540"/>
          <w:tab w:val="left" w:pos="2600"/>
          <w:tab w:val="left" w:pos="5040"/>
          <w:tab w:val="left" w:pos="5529"/>
          <w:tab w:val="left" w:pos="5580"/>
          <w:tab w:val="left" w:pos="6300"/>
        </w:tabs>
        <w:jc w:val="both"/>
        <w:rPr>
          <w:color w:val="000080"/>
          <w:spacing w:val="-1"/>
          <w:sz w:val="28"/>
          <w:szCs w:val="28"/>
          <w:lang w:val="uk-UA"/>
        </w:rPr>
      </w:pPr>
    </w:p>
    <w:p w14:paraId="780B81A6" w14:textId="77777777" w:rsidR="00153FCB" w:rsidRDefault="00153FCB" w:rsidP="00153FCB">
      <w:pPr>
        <w:tabs>
          <w:tab w:val="left" w:pos="540"/>
        </w:tabs>
        <w:jc w:val="both"/>
        <w:rPr>
          <w:sz w:val="28"/>
          <w:szCs w:val="28"/>
          <w:lang w:val="uk-UA"/>
        </w:rPr>
      </w:pPr>
      <w:r>
        <w:rPr>
          <w:sz w:val="28"/>
          <w:szCs w:val="28"/>
          <w:lang w:val="uk-UA"/>
        </w:rPr>
        <w:tab/>
        <w:t>7. Рекомендувати КНП «Малинська міська лікарня»:</w:t>
      </w:r>
    </w:p>
    <w:p w14:paraId="6C79AF58" w14:textId="6733E8EB" w:rsidR="00153FCB" w:rsidRDefault="00153FCB" w:rsidP="00153FCB">
      <w:pPr>
        <w:tabs>
          <w:tab w:val="left" w:pos="540"/>
        </w:tabs>
        <w:jc w:val="both"/>
        <w:rPr>
          <w:sz w:val="28"/>
          <w:szCs w:val="28"/>
          <w:lang w:val="uk-UA"/>
        </w:rPr>
      </w:pPr>
      <w:r>
        <w:rPr>
          <w:sz w:val="28"/>
          <w:szCs w:val="28"/>
          <w:lang w:val="uk-UA"/>
        </w:rPr>
        <w:tab/>
        <w:t xml:space="preserve">1) Забезпечити </w:t>
      </w:r>
      <w:r w:rsidR="00987B04">
        <w:rPr>
          <w:sz w:val="28"/>
          <w:szCs w:val="28"/>
          <w:lang w:val="uk-UA"/>
        </w:rPr>
        <w:t xml:space="preserve">Малинську міську </w:t>
      </w:r>
      <w:r>
        <w:rPr>
          <w:sz w:val="28"/>
          <w:szCs w:val="28"/>
          <w:lang w:val="uk-UA"/>
        </w:rPr>
        <w:t>призовну комісію медикаментами, інструментарієм та медичним майном.</w:t>
      </w:r>
    </w:p>
    <w:p w14:paraId="1348AE7E" w14:textId="49130605" w:rsidR="00153FCB" w:rsidRDefault="00153FCB" w:rsidP="00153FCB">
      <w:pPr>
        <w:tabs>
          <w:tab w:val="left" w:pos="540"/>
        </w:tabs>
        <w:ind w:firstLine="567"/>
        <w:jc w:val="both"/>
        <w:rPr>
          <w:sz w:val="28"/>
          <w:szCs w:val="28"/>
          <w:lang w:val="uk-UA"/>
        </w:rPr>
      </w:pPr>
      <w:r>
        <w:rPr>
          <w:sz w:val="28"/>
          <w:szCs w:val="28"/>
          <w:lang w:val="uk-UA"/>
        </w:rPr>
        <w:t xml:space="preserve">2) Передати в Третій відділ Коростенського </w:t>
      </w:r>
      <w:r w:rsidR="00802965">
        <w:rPr>
          <w:sz w:val="28"/>
          <w:szCs w:val="28"/>
          <w:lang w:val="uk-UA"/>
        </w:rPr>
        <w:t xml:space="preserve">районного територіального центру комплектування та соціальної підтримки </w:t>
      </w:r>
      <w:r w:rsidR="00B9298C">
        <w:rPr>
          <w:sz w:val="28"/>
          <w:szCs w:val="28"/>
          <w:lang w:val="uk-UA"/>
        </w:rPr>
        <w:t xml:space="preserve">(далі Третій відділ Коростенського РТЦК та СП) </w:t>
      </w:r>
      <w:r>
        <w:rPr>
          <w:sz w:val="28"/>
          <w:szCs w:val="28"/>
          <w:lang w:val="uk-UA"/>
        </w:rPr>
        <w:t>до 08.02.22 та 07.09.2022 медичні картки амбулаторного хворого Ф-025/У з вкладними листами до них Ф-025/1/У, списки призовників, які знаходяться на лікуванні та диспансерному обліку в протитуберкульозному, дерматовенеричному, наркологічному і підлітковому кабінетах, завірені підписом головного лікаря та гербовою печаткою КНП «Малинська міська лікарня».</w:t>
      </w:r>
    </w:p>
    <w:p w14:paraId="665AE46C" w14:textId="77777777" w:rsidR="00153FCB" w:rsidRPr="00B9298C" w:rsidRDefault="00153FCB" w:rsidP="00153FCB">
      <w:pPr>
        <w:tabs>
          <w:tab w:val="left" w:pos="540"/>
        </w:tabs>
        <w:ind w:firstLine="567"/>
        <w:jc w:val="both"/>
        <w:rPr>
          <w:sz w:val="28"/>
          <w:szCs w:val="28"/>
          <w:lang w:val="uk-UA"/>
        </w:rPr>
      </w:pPr>
      <w:r w:rsidRPr="00B9298C">
        <w:rPr>
          <w:sz w:val="28"/>
          <w:szCs w:val="28"/>
          <w:lang w:val="uk-UA"/>
        </w:rPr>
        <w:t>3) Забезпечити обстеження на вірусний гепатит ”В”, ”С”, сифіліс, СНІД-інфекцію, флюорографічне обстеження органів грудної клітки призовників у період проходження ними районної медичної і призовної комісій.</w:t>
      </w:r>
    </w:p>
    <w:p w14:paraId="47F9FC78" w14:textId="799B026D" w:rsidR="00153FCB" w:rsidRDefault="00153FCB" w:rsidP="00153FCB">
      <w:pPr>
        <w:tabs>
          <w:tab w:val="left" w:pos="540"/>
        </w:tabs>
        <w:ind w:firstLine="567"/>
        <w:jc w:val="both"/>
        <w:rPr>
          <w:sz w:val="28"/>
          <w:szCs w:val="28"/>
          <w:lang w:val="uk-UA"/>
        </w:rPr>
      </w:pPr>
      <w:r w:rsidRPr="00B9298C">
        <w:rPr>
          <w:sz w:val="28"/>
          <w:szCs w:val="28"/>
          <w:lang w:val="uk-UA"/>
        </w:rPr>
        <w:t xml:space="preserve">4) Забезпечити проведення  методом  імуноферментного  аналізу  тестування на </w:t>
      </w:r>
      <w:r w:rsidRPr="00B9298C">
        <w:rPr>
          <w:sz w:val="28"/>
          <w:szCs w:val="28"/>
          <w:lang w:val="en-US"/>
        </w:rPr>
        <w:t>COVID</w:t>
      </w:r>
      <w:r w:rsidRPr="00B9298C">
        <w:rPr>
          <w:sz w:val="28"/>
          <w:szCs w:val="28"/>
          <w:lang w:val="uk-UA"/>
        </w:rPr>
        <w:t>-19, всіх  призовників, які підлягають  відправці до  військових частин  з обласного збірного пункту.</w:t>
      </w:r>
    </w:p>
    <w:p w14:paraId="51926E37" w14:textId="77777777" w:rsidR="00B9298C" w:rsidRPr="00B9298C" w:rsidRDefault="00B9298C" w:rsidP="00153FCB">
      <w:pPr>
        <w:tabs>
          <w:tab w:val="left" w:pos="540"/>
        </w:tabs>
        <w:ind w:firstLine="567"/>
        <w:jc w:val="both"/>
        <w:rPr>
          <w:sz w:val="28"/>
          <w:szCs w:val="28"/>
          <w:lang w:val="uk-UA"/>
        </w:rPr>
      </w:pPr>
    </w:p>
    <w:p w14:paraId="5CBDE1CD" w14:textId="5A0D5F7C" w:rsidR="0073425D" w:rsidRDefault="0073425D" w:rsidP="00153FCB">
      <w:pPr>
        <w:tabs>
          <w:tab w:val="left" w:pos="540"/>
        </w:tabs>
        <w:ind w:firstLine="567"/>
        <w:jc w:val="both"/>
        <w:rPr>
          <w:sz w:val="28"/>
          <w:szCs w:val="28"/>
          <w:lang w:val="uk-UA"/>
        </w:rPr>
      </w:pPr>
      <w:r>
        <w:rPr>
          <w:sz w:val="28"/>
          <w:szCs w:val="28"/>
          <w:lang w:val="uk-UA"/>
        </w:rPr>
        <w:t xml:space="preserve">8. Рекомендувати сімейним терапевтам </w:t>
      </w:r>
      <w:r w:rsidR="00B9298C" w:rsidRPr="002C25A0">
        <w:rPr>
          <w:rStyle w:val="Garamond"/>
          <w:rFonts w:eastAsia="Palatino Linotype"/>
          <w:sz w:val="28"/>
          <w:szCs w:val="28"/>
          <w:lang w:val="uk-UA"/>
        </w:rPr>
        <w:t>комунальн</w:t>
      </w:r>
      <w:r w:rsidR="00B9298C">
        <w:rPr>
          <w:rStyle w:val="Garamond"/>
          <w:rFonts w:eastAsia="Palatino Linotype"/>
          <w:sz w:val="28"/>
          <w:szCs w:val="28"/>
          <w:lang w:val="uk-UA"/>
        </w:rPr>
        <w:t>ого</w:t>
      </w:r>
      <w:r w:rsidR="00B9298C" w:rsidRPr="002C25A0">
        <w:rPr>
          <w:rStyle w:val="Garamond"/>
          <w:rFonts w:eastAsia="Palatino Linotype"/>
          <w:sz w:val="28"/>
          <w:szCs w:val="28"/>
          <w:lang w:val="uk-UA"/>
        </w:rPr>
        <w:t xml:space="preserve"> некомерційн</w:t>
      </w:r>
      <w:r w:rsidR="00B9298C">
        <w:rPr>
          <w:rStyle w:val="Garamond"/>
          <w:rFonts w:eastAsia="Palatino Linotype"/>
          <w:sz w:val="28"/>
          <w:szCs w:val="28"/>
          <w:lang w:val="uk-UA"/>
        </w:rPr>
        <w:t>ого</w:t>
      </w:r>
      <w:r w:rsidR="00B9298C" w:rsidRPr="002C25A0">
        <w:rPr>
          <w:rStyle w:val="Garamond"/>
          <w:rFonts w:eastAsia="Palatino Linotype"/>
          <w:sz w:val="28"/>
          <w:szCs w:val="28"/>
          <w:lang w:val="uk-UA"/>
        </w:rPr>
        <w:t xml:space="preserve">  підприємств</w:t>
      </w:r>
      <w:r w:rsidR="00B9298C">
        <w:rPr>
          <w:rStyle w:val="Garamond"/>
          <w:rFonts w:eastAsia="Palatino Linotype"/>
          <w:sz w:val="28"/>
          <w:szCs w:val="28"/>
          <w:lang w:val="uk-UA"/>
        </w:rPr>
        <w:t>а</w:t>
      </w:r>
      <w:r w:rsidR="00B9298C" w:rsidRPr="002C25A0">
        <w:rPr>
          <w:sz w:val="28"/>
          <w:szCs w:val="28"/>
          <w:lang w:val="uk-UA"/>
        </w:rPr>
        <w:t xml:space="preserve"> «Малинський центр первинної медико-санітарної допомоги» Малинської міської ради</w:t>
      </w:r>
      <w:r w:rsidR="00B9298C">
        <w:rPr>
          <w:sz w:val="28"/>
          <w:szCs w:val="28"/>
          <w:lang w:val="uk-UA"/>
        </w:rPr>
        <w:t xml:space="preserve"> надавати електронні направлення призовникам для проведення </w:t>
      </w:r>
      <w:r w:rsidR="00B9298C" w:rsidRPr="00B9298C">
        <w:rPr>
          <w:sz w:val="28"/>
          <w:szCs w:val="28"/>
          <w:lang w:val="uk-UA"/>
        </w:rPr>
        <w:t>обстеження на вірусний гепатит ”В”, ”С”, сифіліс, СНІД-інфекцію, флюорографічне обстеження органів грудної клітки</w:t>
      </w:r>
      <w:r w:rsidR="00B9298C">
        <w:rPr>
          <w:sz w:val="28"/>
          <w:szCs w:val="28"/>
          <w:lang w:val="uk-UA"/>
        </w:rPr>
        <w:t xml:space="preserve">, а також для </w:t>
      </w:r>
      <w:r w:rsidR="00B9298C" w:rsidRPr="00B9298C">
        <w:rPr>
          <w:sz w:val="28"/>
          <w:szCs w:val="28"/>
          <w:lang w:val="uk-UA"/>
        </w:rPr>
        <w:t xml:space="preserve">проведення  методом  імуноферментного  аналізу  тестування на </w:t>
      </w:r>
      <w:r w:rsidR="00B9298C" w:rsidRPr="00B9298C">
        <w:rPr>
          <w:sz w:val="28"/>
          <w:szCs w:val="28"/>
          <w:lang w:val="en-US"/>
        </w:rPr>
        <w:t>COVID</w:t>
      </w:r>
      <w:r w:rsidR="00B9298C" w:rsidRPr="00B9298C">
        <w:rPr>
          <w:sz w:val="28"/>
          <w:szCs w:val="28"/>
          <w:lang w:val="uk-UA"/>
        </w:rPr>
        <w:t>-19</w:t>
      </w:r>
      <w:r w:rsidR="00B9298C">
        <w:rPr>
          <w:sz w:val="28"/>
          <w:szCs w:val="28"/>
          <w:lang w:val="uk-UA"/>
        </w:rPr>
        <w:t>.</w:t>
      </w:r>
    </w:p>
    <w:p w14:paraId="5C575D63" w14:textId="77777777" w:rsidR="00153FCB" w:rsidRDefault="00153FCB" w:rsidP="00153FCB">
      <w:pPr>
        <w:tabs>
          <w:tab w:val="left" w:pos="540"/>
        </w:tabs>
        <w:jc w:val="both"/>
        <w:rPr>
          <w:sz w:val="16"/>
          <w:szCs w:val="16"/>
          <w:lang w:val="uk-UA"/>
        </w:rPr>
      </w:pPr>
    </w:p>
    <w:p w14:paraId="1EA677FB" w14:textId="19DE36A2" w:rsidR="00153FCB" w:rsidRDefault="00153FCB" w:rsidP="00153FCB">
      <w:pPr>
        <w:shd w:val="clear" w:color="auto" w:fill="FFFFFF"/>
        <w:tabs>
          <w:tab w:val="left" w:pos="2600"/>
          <w:tab w:val="left" w:pos="3119"/>
          <w:tab w:val="left" w:pos="3544"/>
        </w:tabs>
        <w:jc w:val="both"/>
        <w:rPr>
          <w:sz w:val="28"/>
          <w:szCs w:val="28"/>
          <w:lang w:val="uk-UA"/>
        </w:rPr>
      </w:pPr>
      <w:r>
        <w:rPr>
          <w:sz w:val="16"/>
          <w:szCs w:val="16"/>
          <w:lang w:val="uk-UA"/>
        </w:rPr>
        <w:lastRenderedPageBreak/>
        <w:t xml:space="preserve">             </w:t>
      </w:r>
      <w:r w:rsidR="00B9298C">
        <w:rPr>
          <w:sz w:val="28"/>
          <w:szCs w:val="28"/>
          <w:lang w:val="uk-UA"/>
        </w:rPr>
        <w:t>9</w:t>
      </w:r>
      <w:r>
        <w:rPr>
          <w:sz w:val="28"/>
          <w:szCs w:val="28"/>
          <w:lang w:val="uk-UA"/>
        </w:rPr>
        <w:t xml:space="preserve">. Рекомендувати </w:t>
      </w:r>
      <w:r>
        <w:rPr>
          <w:spacing w:val="-1"/>
          <w:sz w:val="28"/>
          <w:szCs w:val="28"/>
          <w:lang w:val="uk-UA"/>
        </w:rPr>
        <w:t>відділенн</w:t>
      </w:r>
      <w:r w:rsidR="003E2A99">
        <w:rPr>
          <w:spacing w:val="-1"/>
          <w:sz w:val="28"/>
          <w:szCs w:val="28"/>
          <w:lang w:val="uk-UA"/>
        </w:rPr>
        <w:t>ю</w:t>
      </w:r>
      <w:r>
        <w:rPr>
          <w:spacing w:val="-1"/>
          <w:sz w:val="28"/>
          <w:szCs w:val="28"/>
          <w:lang w:val="uk-UA"/>
        </w:rPr>
        <w:t xml:space="preserve"> поліції </w:t>
      </w:r>
      <w:r>
        <w:rPr>
          <w:spacing w:val="-1"/>
          <w:sz w:val="28"/>
          <w:szCs w:val="28"/>
          <w:lang w:val="uk-UA"/>
        </w:rPr>
        <w:tab/>
        <w:t>№1</w:t>
      </w:r>
      <w:r w:rsidR="00987B04">
        <w:rPr>
          <w:spacing w:val="-1"/>
          <w:sz w:val="28"/>
          <w:szCs w:val="28"/>
          <w:lang w:val="uk-UA"/>
        </w:rPr>
        <w:t xml:space="preserve"> </w:t>
      </w:r>
      <w:r>
        <w:rPr>
          <w:spacing w:val="-1"/>
          <w:sz w:val="28"/>
          <w:szCs w:val="28"/>
          <w:lang w:val="uk-UA"/>
        </w:rPr>
        <w:t>Коростенського</w:t>
      </w:r>
      <w:r w:rsidR="00987B04">
        <w:rPr>
          <w:spacing w:val="-1"/>
          <w:sz w:val="28"/>
          <w:szCs w:val="28"/>
          <w:lang w:val="uk-UA"/>
        </w:rPr>
        <w:t xml:space="preserve"> </w:t>
      </w:r>
      <w:r w:rsidR="003F64F7">
        <w:rPr>
          <w:sz w:val="28"/>
          <w:szCs w:val="28"/>
          <w:lang w:val="uk-UA"/>
        </w:rPr>
        <w:t>районного управління поліції Головного управління Національної поліції у Житомирській області</w:t>
      </w:r>
      <w:r>
        <w:rPr>
          <w:sz w:val="28"/>
          <w:szCs w:val="28"/>
          <w:lang w:val="uk-UA"/>
        </w:rPr>
        <w:t>:</w:t>
      </w:r>
    </w:p>
    <w:p w14:paraId="7355A9ED" w14:textId="64BEC16E" w:rsidR="00153FCB" w:rsidRDefault="00153FCB" w:rsidP="00153FCB">
      <w:pPr>
        <w:tabs>
          <w:tab w:val="left" w:pos="540"/>
        </w:tabs>
        <w:jc w:val="both"/>
        <w:rPr>
          <w:sz w:val="28"/>
          <w:szCs w:val="28"/>
          <w:lang w:val="uk-UA"/>
        </w:rPr>
      </w:pPr>
      <w:r>
        <w:rPr>
          <w:sz w:val="28"/>
          <w:szCs w:val="28"/>
          <w:lang w:val="uk-UA"/>
        </w:rPr>
        <w:t xml:space="preserve">        1) Забезпечити розшук, затримання  і доставку до Третього відділу Коростенського РТЦК та СП  громадян, які  ухиляються від  виконання  військового обов’язку, відповідно до вимог пункту 59 «Порядку  організації та ведення військового обліку  призовників  і військовозобов’язаних», затвердженого  Постановою Кабінету Міністрів України від 07.12.2016 року № 921.</w:t>
      </w:r>
      <w:r w:rsidR="003F64F7">
        <w:rPr>
          <w:sz w:val="28"/>
          <w:szCs w:val="28"/>
          <w:lang w:val="uk-UA"/>
        </w:rPr>
        <w:t xml:space="preserve"> </w:t>
      </w:r>
    </w:p>
    <w:p w14:paraId="3864EFD2" w14:textId="662E48A8" w:rsidR="00153FCB" w:rsidRDefault="00153FCB" w:rsidP="00153FCB">
      <w:pPr>
        <w:tabs>
          <w:tab w:val="left" w:pos="540"/>
        </w:tabs>
        <w:jc w:val="both"/>
        <w:rPr>
          <w:sz w:val="28"/>
          <w:szCs w:val="28"/>
          <w:lang w:val="uk-UA"/>
        </w:rPr>
      </w:pPr>
      <w:r>
        <w:rPr>
          <w:sz w:val="28"/>
          <w:szCs w:val="28"/>
          <w:lang w:val="uk-UA"/>
        </w:rPr>
        <w:t xml:space="preserve">        2) Протягом призову і відправки призваних на строкову військову службу</w:t>
      </w:r>
      <w:r w:rsidR="003F64F7">
        <w:rPr>
          <w:sz w:val="28"/>
          <w:szCs w:val="28"/>
          <w:lang w:val="uk-UA"/>
        </w:rPr>
        <w:t xml:space="preserve"> призовників</w:t>
      </w:r>
      <w:r>
        <w:rPr>
          <w:sz w:val="28"/>
          <w:szCs w:val="28"/>
          <w:lang w:val="uk-UA"/>
        </w:rPr>
        <w:t xml:space="preserve"> виділяти наряд </w:t>
      </w:r>
      <w:r w:rsidR="00887595">
        <w:rPr>
          <w:sz w:val="28"/>
          <w:szCs w:val="28"/>
          <w:lang w:val="uk-UA"/>
        </w:rPr>
        <w:t>по</w:t>
      </w:r>
      <w:r>
        <w:rPr>
          <w:sz w:val="28"/>
          <w:szCs w:val="28"/>
          <w:lang w:val="uk-UA"/>
        </w:rPr>
        <w:t>ліції для чергування на призовній дільниці.</w:t>
      </w:r>
    </w:p>
    <w:p w14:paraId="1351158C" w14:textId="77777777" w:rsidR="00153FCB" w:rsidRPr="00A25D9E" w:rsidRDefault="00153FCB" w:rsidP="00153FCB">
      <w:pPr>
        <w:tabs>
          <w:tab w:val="left" w:pos="0"/>
          <w:tab w:val="left" w:pos="567"/>
        </w:tabs>
        <w:jc w:val="both"/>
        <w:rPr>
          <w:sz w:val="28"/>
          <w:szCs w:val="28"/>
          <w:lang w:val="uk-UA"/>
        </w:rPr>
      </w:pPr>
    </w:p>
    <w:p w14:paraId="285D0787" w14:textId="72121210" w:rsidR="00153FCB" w:rsidRDefault="003F64F7" w:rsidP="003F64F7">
      <w:pPr>
        <w:tabs>
          <w:tab w:val="left" w:pos="0"/>
          <w:tab w:val="left" w:pos="567"/>
        </w:tabs>
        <w:ind w:firstLine="567"/>
        <w:jc w:val="both"/>
        <w:rPr>
          <w:sz w:val="28"/>
          <w:szCs w:val="28"/>
          <w:lang w:val="uk-UA"/>
        </w:rPr>
      </w:pPr>
      <w:r>
        <w:rPr>
          <w:sz w:val="28"/>
          <w:szCs w:val="28"/>
          <w:lang w:val="uk-UA"/>
        </w:rPr>
        <w:t>10</w:t>
      </w:r>
      <w:r w:rsidR="00153FCB">
        <w:rPr>
          <w:sz w:val="28"/>
          <w:szCs w:val="28"/>
          <w:lang w:val="uk-UA"/>
        </w:rPr>
        <w:t>. Рекомендувати  керівникам підприємств, установ, організацій</w:t>
      </w:r>
      <w:r>
        <w:rPr>
          <w:sz w:val="28"/>
          <w:szCs w:val="28"/>
          <w:lang w:val="uk-UA"/>
        </w:rPr>
        <w:t xml:space="preserve"> </w:t>
      </w:r>
      <w:r w:rsidR="00153FCB">
        <w:rPr>
          <w:sz w:val="28"/>
          <w:szCs w:val="28"/>
          <w:lang w:val="uk-UA"/>
        </w:rPr>
        <w:t>незалежно від підпорядкованості і форм власності:</w:t>
      </w:r>
    </w:p>
    <w:p w14:paraId="7574E8E3" w14:textId="77777777" w:rsidR="00153FCB" w:rsidRDefault="00153FCB" w:rsidP="00153FCB">
      <w:pPr>
        <w:tabs>
          <w:tab w:val="left" w:pos="0"/>
        </w:tabs>
        <w:jc w:val="both"/>
        <w:rPr>
          <w:sz w:val="28"/>
          <w:szCs w:val="28"/>
          <w:lang w:val="uk-UA"/>
        </w:rPr>
      </w:pPr>
      <w:r>
        <w:rPr>
          <w:sz w:val="28"/>
          <w:szCs w:val="28"/>
          <w:lang w:val="uk-UA"/>
        </w:rPr>
        <w:tab/>
        <w:t>1) До початку роботи призовної комісії провести звірку обліку призовників по господарських книгах та облікових даних відділів кадрів з обліковими даними Третього відділу Коростенського РТЦК та СП.</w:t>
      </w:r>
    </w:p>
    <w:p w14:paraId="21173405" w14:textId="77777777" w:rsidR="00153FCB" w:rsidRDefault="00153FCB" w:rsidP="00153FCB">
      <w:pPr>
        <w:tabs>
          <w:tab w:val="left" w:pos="0"/>
          <w:tab w:val="left" w:pos="567"/>
        </w:tabs>
        <w:jc w:val="both"/>
        <w:rPr>
          <w:sz w:val="28"/>
          <w:szCs w:val="28"/>
          <w:lang w:val="uk-UA"/>
        </w:rPr>
      </w:pPr>
      <w:r>
        <w:rPr>
          <w:sz w:val="28"/>
          <w:szCs w:val="28"/>
          <w:lang w:val="uk-UA"/>
        </w:rPr>
        <w:tab/>
        <w:t xml:space="preserve">  2) Сповіщати призовників про їх виклик до Третього відділу Коростенського РТЦК та СП для проходження призовної комісії та відправки у війська, забезпечувати своєчасне прибуття за цим викликом.</w:t>
      </w:r>
    </w:p>
    <w:p w14:paraId="1233587E" w14:textId="0819DC84" w:rsidR="00153FCB" w:rsidRDefault="00153FCB" w:rsidP="00153FCB">
      <w:pPr>
        <w:tabs>
          <w:tab w:val="left" w:pos="0"/>
          <w:tab w:val="left" w:pos="567"/>
        </w:tabs>
        <w:jc w:val="both"/>
        <w:rPr>
          <w:sz w:val="28"/>
          <w:szCs w:val="28"/>
          <w:lang w:val="uk-UA"/>
        </w:rPr>
      </w:pPr>
      <w:r>
        <w:rPr>
          <w:sz w:val="28"/>
          <w:szCs w:val="28"/>
          <w:lang w:val="uk-UA"/>
        </w:rPr>
        <w:tab/>
        <w:t xml:space="preserve">  3) Забезпечити доставку призовників до Третього відділу Коростенського РТЦК та СП для проходження медичного огляду та призовної комісії.</w:t>
      </w:r>
    </w:p>
    <w:p w14:paraId="632D7477" w14:textId="77777777" w:rsidR="00A33347" w:rsidRDefault="00A33347" w:rsidP="00153FCB">
      <w:pPr>
        <w:tabs>
          <w:tab w:val="left" w:pos="0"/>
          <w:tab w:val="left" w:pos="567"/>
        </w:tabs>
        <w:jc w:val="both"/>
        <w:rPr>
          <w:sz w:val="28"/>
          <w:szCs w:val="28"/>
          <w:lang w:val="uk-UA"/>
        </w:rPr>
      </w:pPr>
    </w:p>
    <w:p w14:paraId="56D6A7D9" w14:textId="58F9B66A" w:rsidR="00153FCB" w:rsidRDefault="00153FCB" w:rsidP="00153FCB">
      <w:pPr>
        <w:tabs>
          <w:tab w:val="left" w:pos="0"/>
          <w:tab w:val="left" w:pos="567"/>
        </w:tabs>
        <w:jc w:val="both"/>
        <w:rPr>
          <w:sz w:val="28"/>
          <w:szCs w:val="28"/>
          <w:lang w:val="uk-UA"/>
        </w:rPr>
      </w:pPr>
      <w:r>
        <w:rPr>
          <w:sz w:val="28"/>
          <w:szCs w:val="28"/>
          <w:lang w:val="uk-UA"/>
        </w:rPr>
        <w:tab/>
        <w:t>1</w:t>
      </w:r>
      <w:r w:rsidR="00BB3850">
        <w:rPr>
          <w:sz w:val="28"/>
          <w:szCs w:val="28"/>
          <w:lang w:val="uk-UA"/>
        </w:rPr>
        <w:t>1</w:t>
      </w:r>
      <w:r>
        <w:rPr>
          <w:sz w:val="28"/>
          <w:szCs w:val="28"/>
          <w:lang w:val="uk-UA"/>
        </w:rPr>
        <w:t>. Рекомендувати керівникам підприємств, організацій, установ,  незалежно від підпорядкованості і форм власності:</w:t>
      </w:r>
    </w:p>
    <w:p w14:paraId="03F21404" w14:textId="7ED7DD44" w:rsidR="00153FCB" w:rsidRDefault="00153FCB" w:rsidP="00153FCB">
      <w:pPr>
        <w:tabs>
          <w:tab w:val="left" w:pos="0"/>
          <w:tab w:val="left" w:pos="567"/>
        </w:tabs>
        <w:jc w:val="both"/>
        <w:rPr>
          <w:sz w:val="28"/>
          <w:szCs w:val="28"/>
          <w:lang w:val="uk-UA"/>
        </w:rPr>
      </w:pPr>
      <w:r>
        <w:rPr>
          <w:sz w:val="28"/>
          <w:szCs w:val="28"/>
          <w:lang w:val="uk-UA"/>
        </w:rPr>
        <w:tab/>
        <w:t>1) Звільняти від роботи призовників на час виконання обов’язків, пов’язаних із призовом та на час направлення військовим комісаріатом на диспансерне, стаціонарне обстеження (лікування, медичний огляд) із збереженням за ними місця роботи, займаної посади і середнього заробітку.</w:t>
      </w:r>
    </w:p>
    <w:p w14:paraId="7EC4F137" w14:textId="42D94726" w:rsidR="00A33347" w:rsidRDefault="00153FCB" w:rsidP="00153FCB">
      <w:pPr>
        <w:tabs>
          <w:tab w:val="left" w:pos="720"/>
        </w:tabs>
        <w:jc w:val="both"/>
        <w:rPr>
          <w:color w:val="000000"/>
          <w:sz w:val="28"/>
          <w:szCs w:val="28"/>
          <w:shd w:val="clear" w:color="auto" w:fill="FFFFFF"/>
          <w:lang w:val="uk-UA"/>
        </w:rPr>
      </w:pPr>
      <w:r>
        <w:rPr>
          <w:sz w:val="28"/>
          <w:szCs w:val="28"/>
          <w:lang w:val="uk-UA"/>
        </w:rPr>
        <w:t xml:space="preserve">       2) Відповідно до вимог статті 119 Кодексу законів про працю України, пункту 2 статті 21 Закону України «Про військовий обов’язок і військову службу»</w:t>
      </w:r>
      <w:r w:rsidR="00BB3850">
        <w:rPr>
          <w:sz w:val="28"/>
          <w:szCs w:val="28"/>
          <w:lang w:val="uk-UA"/>
        </w:rPr>
        <w:t xml:space="preserve"> </w:t>
      </w:r>
      <w:r>
        <w:rPr>
          <w:sz w:val="28"/>
          <w:szCs w:val="28"/>
          <w:lang w:val="uk-UA"/>
        </w:rPr>
        <w:t xml:space="preserve">за громадянами України, </w:t>
      </w:r>
      <w:r>
        <w:rPr>
          <w:color w:val="000000"/>
          <w:sz w:val="28"/>
          <w:szCs w:val="28"/>
          <w:shd w:val="clear" w:color="auto" w:fill="FFFFFF"/>
          <w:lang w:val="uk-UA"/>
        </w:rPr>
        <w:t>призваними на строкову військову службу,  під час дії особливого періоду на строк до його закінчення або до дня фактичного звільнення зберіга</w:t>
      </w:r>
      <w:r w:rsidR="00BB3850">
        <w:rPr>
          <w:color w:val="000000"/>
          <w:sz w:val="28"/>
          <w:szCs w:val="28"/>
          <w:shd w:val="clear" w:color="auto" w:fill="FFFFFF"/>
          <w:lang w:val="uk-UA"/>
        </w:rPr>
        <w:t>ти</w:t>
      </w:r>
      <w:r>
        <w:rPr>
          <w:color w:val="000000"/>
          <w:sz w:val="28"/>
          <w:szCs w:val="28"/>
          <w:shd w:val="clear" w:color="auto" w:fill="FFFFFF"/>
          <w:lang w:val="uk-UA"/>
        </w:rPr>
        <w:t xml:space="preserve"> місце роботи, посад</w:t>
      </w:r>
      <w:r w:rsidR="00BB3850">
        <w:rPr>
          <w:color w:val="000000"/>
          <w:sz w:val="28"/>
          <w:szCs w:val="28"/>
          <w:shd w:val="clear" w:color="auto" w:fill="FFFFFF"/>
          <w:lang w:val="uk-UA"/>
        </w:rPr>
        <w:t>у</w:t>
      </w:r>
      <w:r>
        <w:rPr>
          <w:color w:val="000000"/>
          <w:sz w:val="28"/>
          <w:szCs w:val="28"/>
          <w:shd w:val="clear" w:color="auto" w:fill="FFFFFF"/>
          <w:lang w:val="uk-UA"/>
        </w:rPr>
        <w:t xml:space="preserve"> і середній заробіток на підприємстві, в установі, організації, фермерському господарстві, сільськогосподарському виробничому кооперативі незалежно від підпорядкування та форми власності і у фізичних осіб - підприємців, у яких вони працювали на час призову. </w:t>
      </w:r>
    </w:p>
    <w:p w14:paraId="77D7B437" w14:textId="3B3E04EC" w:rsidR="00153FCB" w:rsidRPr="00F60BE4" w:rsidRDefault="00153FCB" w:rsidP="00F45954">
      <w:pPr>
        <w:ind w:firstLine="284"/>
        <w:jc w:val="both"/>
        <w:rPr>
          <w:sz w:val="28"/>
          <w:szCs w:val="28"/>
          <w:lang w:val="uk-UA"/>
        </w:rPr>
      </w:pPr>
      <w:r w:rsidRPr="00F60BE4">
        <w:rPr>
          <w:sz w:val="28"/>
          <w:szCs w:val="28"/>
          <w:lang w:val="uk-UA"/>
        </w:rPr>
        <w:t xml:space="preserve">    1</w:t>
      </w:r>
      <w:r w:rsidR="002F48E0">
        <w:rPr>
          <w:sz w:val="28"/>
          <w:szCs w:val="28"/>
          <w:lang w:val="uk-UA"/>
        </w:rPr>
        <w:t>2</w:t>
      </w:r>
      <w:r w:rsidRPr="00F60BE4">
        <w:rPr>
          <w:sz w:val="28"/>
          <w:szCs w:val="28"/>
          <w:lang w:val="uk-UA"/>
        </w:rPr>
        <w:t xml:space="preserve">. Контроль за  виконанням  даного </w:t>
      </w:r>
      <w:r w:rsidR="00987B04">
        <w:rPr>
          <w:sz w:val="28"/>
          <w:szCs w:val="28"/>
          <w:lang w:val="uk-UA"/>
        </w:rPr>
        <w:t>рішення</w:t>
      </w:r>
      <w:r w:rsidRPr="00F60BE4">
        <w:rPr>
          <w:sz w:val="28"/>
          <w:szCs w:val="28"/>
          <w:lang w:val="uk-UA"/>
        </w:rPr>
        <w:t xml:space="preserve"> покласти  на  заступника  міського голови </w:t>
      </w:r>
      <w:r w:rsidR="00F45954">
        <w:rPr>
          <w:sz w:val="28"/>
          <w:szCs w:val="28"/>
          <w:lang w:val="uk-UA"/>
        </w:rPr>
        <w:t>Павла ІВАНЕНКА</w:t>
      </w:r>
      <w:r w:rsidRPr="00F60BE4">
        <w:rPr>
          <w:sz w:val="28"/>
          <w:szCs w:val="28"/>
          <w:lang w:val="uk-UA"/>
        </w:rPr>
        <w:t>.</w:t>
      </w:r>
    </w:p>
    <w:p w14:paraId="29299FA3" w14:textId="77777777" w:rsidR="00153FCB" w:rsidRPr="00F60BE4" w:rsidRDefault="00153FCB" w:rsidP="00153FCB">
      <w:pPr>
        <w:rPr>
          <w:sz w:val="28"/>
          <w:szCs w:val="28"/>
          <w:lang w:val="uk-UA"/>
        </w:rPr>
      </w:pPr>
    </w:p>
    <w:p w14:paraId="3CDDFB38" w14:textId="7062ABF2" w:rsidR="00153FCB" w:rsidRDefault="00153FCB" w:rsidP="00153FCB">
      <w:pPr>
        <w:rPr>
          <w:sz w:val="28"/>
          <w:szCs w:val="28"/>
          <w:lang w:val="uk-UA"/>
        </w:rPr>
      </w:pPr>
      <w:r>
        <w:rPr>
          <w:sz w:val="28"/>
          <w:szCs w:val="28"/>
          <w:lang w:val="uk-UA"/>
        </w:rPr>
        <w:t xml:space="preserve">Міський голова                  </w:t>
      </w:r>
      <w:r w:rsidR="00987B04">
        <w:rPr>
          <w:sz w:val="28"/>
          <w:szCs w:val="28"/>
          <w:lang w:val="uk-UA"/>
        </w:rPr>
        <w:t xml:space="preserve">                                           </w:t>
      </w:r>
      <w:r>
        <w:rPr>
          <w:sz w:val="28"/>
          <w:szCs w:val="28"/>
          <w:lang w:val="uk-UA"/>
        </w:rPr>
        <w:t xml:space="preserve">      </w:t>
      </w:r>
      <w:r w:rsidR="00442DA4">
        <w:rPr>
          <w:sz w:val="28"/>
          <w:szCs w:val="28"/>
          <w:lang w:val="uk-UA"/>
        </w:rPr>
        <w:t>Олександр СИТАЙЛО</w:t>
      </w:r>
    </w:p>
    <w:p w14:paraId="0992E185" w14:textId="77777777" w:rsidR="00153FCB" w:rsidRDefault="00153FCB" w:rsidP="00153FCB">
      <w:pPr>
        <w:rPr>
          <w:sz w:val="28"/>
          <w:szCs w:val="28"/>
          <w:lang w:val="uk-UA"/>
        </w:rPr>
      </w:pPr>
    </w:p>
    <w:p w14:paraId="4A2D6806" w14:textId="28812E4B" w:rsidR="00A25D9E" w:rsidRPr="005B333E" w:rsidRDefault="00A25D9E" w:rsidP="00A25D9E">
      <w:pPr>
        <w:rPr>
          <w:lang w:val="uk-UA"/>
        </w:rPr>
      </w:pPr>
      <w:r w:rsidRPr="005B333E">
        <w:rPr>
          <w:lang w:val="uk-UA"/>
        </w:rPr>
        <w:t xml:space="preserve">___________ </w:t>
      </w:r>
      <w:r>
        <w:rPr>
          <w:lang w:val="uk-UA"/>
        </w:rPr>
        <w:t>Павло ІВАНЕНКО</w:t>
      </w:r>
    </w:p>
    <w:p w14:paraId="4AFC89AB" w14:textId="77777777" w:rsidR="00A25D9E" w:rsidRPr="005B333E" w:rsidRDefault="00A25D9E" w:rsidP="00A25D9E">
      <w:pPr>
        <w:rPr>
          <w:lang w:val="uk-UA"/>
        </w:rPr>
      </w:pPr>
      <w:r w:rsidRPr="005B333E">
        <w:rPr>
          <w:lang w:val="uk-UA"/>
        </w:rPr>
        <w:t>___________</w:t>
      </w:r>
      <w:r>
        <w:rPr>
          <w:lang w:val="uk-UA"/>
        </w:rPr>
        <w:t xml:space="preserve"> Ірина КОПИЛО</w:t>
      </w:r>
    </w:p>
    <w:p w14:paraId="553A36A4" w14:textId="77777777" w:rsidR="00A25D9E" w:rsidRDefault="00A25D9E" w:rsidP="00A25D9E">
      <w:pPr>
        <w:rPr>
          <w:lang w:val="uk-UA"/>
        </w:rPr>
      </w:pPr>
      <w:r w:rsidRPr="005B333E">
        <w:rPr>
          <w:lang w:val="uk-UA"/>
        </w:rPr>
        <w:t>___________</w:t>
      </w:r>
      <w:r>
        <w:rPr>
          <w:lang w:val="uk-UA"/>
        </w:rPr>
        <w:t xml:space="preserve"> Олександр ПАРШАКОВ</w:t>
      </w:r>
    </w:p>
    <w:p w14:paraId="2AB9CC7E" w14:textId="5C45EB24" w:rsidR="00153FCB" w:rsidRPr="00544599" w:rsidRDefault="00A25D9E" w:rsidP="00153FCB">
      <w:pPr>
        <w:rPr>
          <w:lang w:val="uk-UA"/>
        </w:rPr>
      </w:pPr>
      <w:r>
        <w:rPr>
          <w:lang w:val="uk-UA"/>
        </w:rPr>
        <w:t>___________ Алла САМОЙЛЕНКО</w:t>
      </w:r>
      <w:r w:rsidR="00153FCB">
        <w:rPr>
          <w:sz w:val="28"/>
          <w:szCs w:val="28"/>
          <w:lang w:val="uk-UA"/>
        </w:rPr>
        <w:t xml:space="preserve">                 </w:t>
      </w:r>
      <w:r w:rsidR="00544599">
        <w:rPr>
          <w:sz w:val="28"/>
          <w:szCs w:val="28"/>
          <w:lang w:val="uk-UA"/>
        </w:rPr>
        <w:t xml:space="preserve">                            </w:t>
      </w:r>
    </w:p>
    <w:p w14:paraId="2985592F" w14:textId="77777777" w:rsidR="005A5FFC" w:rsidRDefault="005A5FFC" w:rsidP="000A696A">
      <w:pPr>
        <w:jc w:val="right"/>
        <w:rPr>
          <w:sz w:val="28"/>
          <w:szCs w:val="28"/>
          <w:lang w:val="uk-UA"/>
        </w:rPr>
      </w:pPr>
    </w:p>
    <w:p w14:paraId="240E0C8F" w14:textId="0BBB3FA5" w:rsidR="00153FCB" w:rsidRPr="00F45954" w:rsidRDefault="00153FCB" w:rsidP="000A696A">
      <w:pPr>
        <w:jc w:val="right"/>
        <w:rPr>
          <w:sz w:val="24"/>
          <w:szCs w:val="24"/>
          <w:lang w:val="uk-UA"/>
        </w:rPr>
      </w:pPr>
      <w:r>
        <w:rPr>
          <w:sz w:val="28"/>
          <w:szCs w:val="28"/>
          <w:lang w:val="uk-UA"/>
        </w:rPr>
        <w:t xml:space="preserve">      </w:t>
      </w:r>
      <w:r w:rsidRPr="00F45954">
        <w:rPr>
          <w:sz w:val="24"/>
          <w:szCs w:val="24"/>
          <w:lang w:val="uk-UA"/>
        </w:rPr>
        <w:t>Додаток 1</w:t>
      </w:r>
    </w:p>
    <w:p w14:paraId="4A048046" w14:textId="108FEBEF" w:rsidR="00153FCB" w:rsidRPr="00F45954" w:rsidRDefault="00153FCB" w:rsidP="00153FCB">
      <w:pPr>
        <w:jc w:val="right"/>
        <w:rPr>
          <w:sz w:val="24"/>
          <w:szCs w:val="24"/>
          <w:lang w:val="uk-UA"/>
        </w:rPr>
      </w:pPr>
      <w:r w:rsidRPr="00F45954">
        <w:rPr>
          <w:sz w:val="24"/>
          <w:szCs w:val="24"/>
          <w:lang w:val="uk-UA"/>
        </w:rPr>
        <w:t xml:space="preserve">                                                                              </w:t>
      </w:r>
      <w:r w:rsidR="00F45954" w:rsidRPr="00F45954">
        <w:rPr>
          <w:sz w:val="24"/>
          <w:szCs w:val="24"/>
          <w:lang w:val="uk-UA"/>
        </w:rPr>
        <w:t>д</w:t>
      </w:r>
      <w:r w:rsidRPr="00F45954">
        <w:rPr>
          <w:sz w:val="24"/>
          <w:szCs w:val="24"/>
          <w:lang w:val="uk-UA"/>
        </w:rPr>
        <w:t>о р</w:t>
      </w:r>
      <w:r w:rsidR="00F45954">
        <w:rPr>
          <w:sz w:val="24"/>
          <w:szCs w:val="24"/>
          <w:lang w:val="uk-UA"/>
        </w:rPr>
        <w:t>ішення виконавчого комітету</w:t>
      </w:r>
    </w:p>
    <w:p w14:paraId="57BB384D" w14:textId="3F7D1BDC" w:rsidR="00153FCB" w:rsidRPr="00C77A57" w:rsidRDefault="00153FCB" w:rsidP="00C77A57">
      <w:pPr>
        <w:jc w:val="right"/>
        <w:rPr>
          <w:sz w:val="24"/>
          <w:szCs w:val="24"/>
          <w:lang w:val="uk-UA"/>
        </w:rPr>
      </w:pPr>
      <w:r>
        <w:rPr>
          <w:sz w:val="28"/>
          <w:szCs w:val="28"/>
          <w:lang w:val="uk-UA"/>
        </w:rPr>
        <w:t xml:space="preserve">                                                                              </w:t>
      </w:r>
      <w:r w:rsidR="00C77A57">
        <w:rPr>
          <w:sz w:val="28"/>
          <w:szCs w:val="28"/>
          <w:lang w:val="uk-UA"/>
        </w:rPr>
        <w:t xml:space="preserve"> </w:t>
      </w:r>
      <w:r w:rsidRPr="00C77A57">
        <w:rPr>
          <w:sz w:val="24"/>
          <w:szCs w:val="24"/>
          <w:lang w:val="uk-UA"/>
        </w:rPr>
        <w:t xml:space="preserve">       </w:t>
      </w:r>
      <w:r w:rsidR="002345EA">
        <w:rPr>
          <w:sz w:val="24"/>
          <w:szCs w:val="24"/>
          <w:lang w:val="uk-UA"/>
        </w:rPr>
        <w:t>18.02.2022 №31</w:t>
      </w:r>
    </w:p>
    <w:p w14:paraId="446BBE6F" w14:textId="77777777" w:rsidR="00153FCB" w:rsidRDefault="00153FCB" w:rsidP="00153FCB">
      <w:pPr>
        <w:jc w:val="center"/>
        <w:rPr>
          <w:sz w:val="28"/>
          <w:szCs w:val="28"/>
          <w:lang w:val="uk-UA"/>
        </w:rPr>
      </w:pPr>
    </w:p>
    <w:p w14:paraId="747587B4" w14:textId="77777777" w:rsidR="00153FCB" w:rsidRDefault="00153FCB" w:rsidP="00153FCB">
      <w:pPr>
        <w:jc w:val="center"/>
        <w:rPr>
          <w:sz w:val="28"/>
          <w:szCs w:val="28"/>
          <w:lang w:val="uk-UA"/>
        </w:rPr>
      </w:pPr>
    </w:p>
    <w:p w14:paraId="5BE40D5C" w14:textId="57D57631" w:rsidR="00153FCB" w:rsidRDefault="00153FCB" w:rsidP="00153FCB">
      <w:pPr>
        <w:jc w:val="center"/>
        <w:rPr>
          <w:sz w:val="28"/>
          <w:szCs w:val="28"/>
          <w:lang w:val="uk-UA"/>
        </w:rPr>
      </w:pPr>
      <w:r>
        <w:rPr>
          <w:sz w:val="28"/>
          <w:szCs w:val="28"/>
          <w:lang w:val="uk-UA"/>
        </w:rPr>
        <w:t xml:space="preserve">Персональний склад </w:t>
      </w:r>
      <w:r w:rsidR="003B0894">
        <w:rPr>
          <w:sz w:val="28"/>
          <w:szCs w:val="28"/>
          <w:lang w:val="uk-UA"/>
        </w:rPr>
        <w:t xml:space="preserve">Малинської </w:t>
      </w:r>
      <w:r>
        <w:rPr>
          <w:sz w:val="28"/>
          <w:szCs w:val="28"/>
          <w:lang w:val="uk-UA"/>
        </w:rPr>
        <w:t>міської призовної комісії</w:t>
      </w:r>
    </w:p>
    <w:p w14:paraId="7AC2CFDF" w14:textId="77777777" w:rsidR="0024404F" w:rsidRDefault="0024404F" w:rsidP="00153FCB">
      <w:pPr>
        <w:jc w:val="center"/>
        <w:rPr>
          <w:sz w:val="28"/>
          <w:szCs w:val="28"/>
          <w:lang w:val="uk-UA"/>
        </w:rPr>
      </w:pPr>
    </w:p>
    <w:p w14:paraId="56E15DC2" w14:textId="1EAD9E84" w:rsidR="00153FCB" w:rsidRDefault="0024404F" w:rsidP="0024404F">
      <w:pPr>
        <w:rPr>
          <w:sz w:val="28"/>
          <w:szCs w:val="28"/>
          <w:lang w:val="uk-UA"/>
        </w:rPr>
      </w:pPr>
      <w:r>
        <w:rPr>
          <w:sz w:val="28"/>
          <w:szCs w:val="28"/>
          <w:lang w:val="uk-UA"/>
        </w:rPr>
        <w:t>Голова комісії:</w:t>
      </w:r>
    </w:p>
    <w:p w14:paraId="05A6F537" w14:textId="77777777" w:rsidR="0024404F" w:rsidRDefault="0024404F" w:rsidP="0024404F">
      <w:pPr>
        <w:rPr>
          <w:sz w:val="28"/>
          <w:szCs w:val="28"/>
          <w:lang w:val="uk-UA"/>
        </w:rPr>
      </w:pPr>
    </w:p>
    <w:p w14:paraId="3060BA4B" w14:textId="7FEA44F6" w:rsidR="00153FCB" w:rsidRDefault="0024404F" w:rsidP="00153FCB">
      <w:pPr>
        <w:tabs>
          <w:tab w:val="left" w:pos="2880"/>
          <w:tab w:val="left" w:pos="3420"/>
        </w:tabs>
        <w:jc w:val="both"/>
        <w:rPr>
          <w:sz w:val="28"/>
          <w:szCs w:val="28"/>
          <w:lang w:val="uk-UA"/>
        </w:rPr>
      </w:pPr>
      <w:r>
        <w:rPr>
          <w:sz w:val="28"/>
          <w:szCs w:val="28"/>
          <w:lang w:val="uk-UA"/>
        </w:rPr>
        <w:t>Павло ІВАНЕНКО</w:t>
      </w:r>
      <w:r w:rsidR="00153FCB">
        <w:rPr>
          <w:sz w:val="28"/>
          <w:szCs w:val="28"/>
          <w:lang w:val="uk-UA"/>
        </w:rPr>
        <w:t xml:space="preserve">              – заступник міського голови </w:t>
      </w:r>
    </w:p>
    <w:p w14:paraId="09D7A4F8" w14:textId="1D1F1A8F" w:rsidR="00153FCB" w:rsidRDefault="00153FCB" w:rsidP="00153FCB">
      <w:pPr>
        <w:tabs>
          <w:tab w:val="left" w:pos="2880"/>
          <w:tab w:val="left" w:pos="3420"/>
        </w:tabs>
        <w:jc w:val="both"/>
        <w:rPr>
          <w:sz w:val="28"/>
          <w:szCs w:val="28"/>
          <w:lang w:val="uk-UA"/>
        </w:rPr>
      </w:pPr>
      <w:r>
        <w:rPr>
          <w:sz w:val="28"/>
          <w:szCs w:val="28"/>
          <w:lang w:val="uk-UA"/>
        </w:rPr>
        <w:t xml:space="preserve">                      </w:t>
      </w:r>
      <w:r>
        <w:rPr>
          <w:sz w:val="28"/>
          <w:szCs w:val="28"/>
          <w:lang w:val="uk-UA"/>
        </w:rPr>
        <w:tab/>
      </w:r>
      <w:r>
        <w:rPr>
          <w:sz w:val="28"/>
          <w:szCs w:val="28"/>
          <w:lang w:val="uk-UA"/>
        </w:rPr>
        <w:tab/>
        <w:t xml:space="preserve"> </w:t>
      </w:r>
    </w:p>
    <w:p w14:paraId="30E069C7" w14:textId="77777777" w:rsidR="00153FCB" w:rsidRDefault="00153FCB" w:rsidP="00153FCB">
      <w:pPr>
        <w:jc w:val="both"/>
        <w:rPr>
          <w:sz w:val="16"/>
          <w:szCs w:val="16"/>
          <w:lang w:val="uk-UA"/>
        </w:rPr>
      </w:pPr>
    </w:p>
    <w:p w14:paraId="33397DE1" w14:textId="1C9B4A0A" w:rsidR="00153FCB" w:rsidRDefault="00153FCB" w:rsidP="00887595">
      <w:pPr>
        <w:tabs>
          <w:tab w:val="left" w:pos="2880"/>
          <w:tab w:val="left" w:pos="3420"/>
        </w:tabs>
        <w:ind w:left="3402" w:hanging="3402"/>
        <w:jc w:val="both"/>
        <w:rPr>
          <w:sz w:val="28"/>
          <w:szCs w:val="28"/>
          <w:lang w:val="uk-UA"/>
        </w:rPr>
      </w:pPr>
      <w:r>
        <w:rPr>
          <w:sz w:val="28"/>
          <w:szCs w:val="28"/>
          <w:lang w:val="uk-UA"/>
        </w:rPr>
        <w:t xml:space="preserve">Олександр </w:t>
      </w:r>
      <w:r w:rsidR="0024404F">
        <w:rPr>
          <w:sz w:val="28"/>
          <w:szCs w:val="28"/>
          <w:lang w:val="uk-UA"/>
        </w:rPr>
        <w:t xml:space="preserve">СЕРДЮК          </w:t>
      </w:r>
      <w:r>
        <w:rPr>
          <w:sz w:val="28"/>
          <w:szCs w:val="28"/>
          <w:lang w:val="uk-UA"/>
        </w:rPr>
        <w:t>– Начальник Третього відділу</w:t>
      </w:r>
      <w:r w:rsidR="00887595" w:rsidRPr="00887595">
        <w:rPr>
          <w:sz w:val="28"/>
          <w:szCs w:val="28"/>
          <w:lang w:val="uk-UA"/>
        </w:rPr>
        <w:t xml:space="preserve"> </w:t>
      </w:r>
      <w:r w:rsidR="00887595">
        <w:rPr>
          <w:sz w:val="28"/>
          <w:szCs w:val="28"/>
          <w:lang w:val="uk-UA"/>
        </w:rPr>
        <w:t>Коростенського РТЦК та СП</w:t>
      </w:r>
      <w:r>
        <w:rPr>
          <w:sz w:val="28"/>
          <w:szCs w:val="28"/>
          <w:lang w:val="uk-UA"/>
        </w:rPr>
        <w:t>,</w:t>
      </w:r>
      <w:r w:rsidR="00887595">
        <w:rPr>
          <w:sz w:val="28"/>
          <w:szCs w:val="28"/>
          <w:lang w:val="uk-UA"/>
        </w:rPr>
        <w:t xml:space="preserve"> за</w:t>
      </w:r>
      <w:r>
        <w:rPr>
          <w:sz w:val="28"/>
          <w:szCs w:val="28"/>
          <w:lang w:val="uk-UA"/>
        </w:rPr>
        <w:t>ступник голови комісії (за згодою)</w:t>
      </w:r>
    </w:p>
    <w:p w14:paraId="3F9EEE5D" w14:textId="77777777" w:rsidR="00153FCB" w:rsidRDefault="00153FCB" w:rsidP="00153FCB">
      <w:pPr>
        <w:tabs>
          <w:tab w:val="left" w:pos="3420"/>
        </w:tabs>
        <w:jc w:val="both"/>
        <w:rPr>
          <w:sz w:val="16"/>
          <w:szCs w:val="16"/>
          <w:lang w:val="uk-UA"/>
        </w:rPr>
      </w:pPr>
    </w:p>
    <w:p w14:paraId="4F2B4684" w14:textId="39404AB2" w:rsidR="00153FCB" w:rsidRDefault="00153FCB" w:rsidP="00153FCB">
      <w:pPr>
        <w:jc w:val="both"/>
        <w:rPr>
          <w:sz w:val="28"/>
          <w:szCs w:val="28"/>
          <w:lang w:val="uk-UA"/>
        </w:rPr>
      </w:pPr>
      <w:r>
        <w:rPr>
          <w:sz w:val="28"/>
          <w:szCs w:val="28"/>
          <w:lang w:val="uk-UA"/>
        </w:rPr>
        <w:t xml:space="preserve">Наталія </w:t>
      </w:r>
      <w:r w:rsidR="0024404F">
        <w:rPr>
          <w:sz w:val="28"/>
          <w:szCs w:val="28"/>
          <w:lang w:val="uk-UA"/>
        </w:rPr>
        <w:t xml:space="preserve">  МИХАЙЛЕНКО  – </w:t>
      </w:r>
      <w:r>
        <w:rPr>
          <w:sz w:val="28"/>
          <w:szCs w:val="28"/>
          <w:lang w:val="uk-UA"/>
        </w:rPr>
        <w:t>медична сестра КНП «Малинська міська лікарня»</w:t>
      </w:r>
    </w:p>
    <w:p w14:paraId="4A3D22E6" w14:textId="5B0AB094" w:rsidR="00153FCB" w:rsidRDefault="00153FCB" w:rsidP="00153FCB">
      <w:pPr>
        <w:tabs>
          <w:tab w:val="left" w:pos="2880"/>
          <w:tab w:val="left" w:pos="3420"/>
        </w:tabs>
        <w:jc w:val="both"/>
        <w:rPr>
          <w:sz w:val="28"/>
          <w:szCs w:val="28"/>
          <w:lang w:val="uk-UA"/>
        </w:rPr>
      </w:pPr>
      <w:r>
        <w:rPr>
          <w:sz w:val="28"/>
          <w:szCs w:val="28"/>
          <w:lang w:val="uk-UA"/>
        </w:rPr>
        <w:tab/>
        <w:t xml:space="preserve">     </w:t>
      </w:r>
      <w:r w:rsidR="0024404F">
        <w:rPr>
          <w:sz w:val="28"/>
          <w:szCs w:val="28"/>
          <w:lang w:val="uk-UA"/>
        </w:rPr>
        <w:t xml:space="preserve"> </w:t>
      </w:r>
      <w:r>
        <w:rPr>
          <w:sz w:val="28"/>
          <w:szCs w:val="28"/>
          <w:lang w:val="uk-UA"/>
        </w:rPr>
        <w:t xml:space="preserve"> </w:t>
      </w:r>
      <w:r w:rsidR="0024404F">
        <w:rPr>
          <w:sz w:val="28"/>
          <w:szCs w:val="28"/>
          <w:lang w:val="uk-UA"/>
        </w:rPr>
        <w:t xml:space="preserve"> </w:t>
      </w:r>
      <w:r>
        <w:rPr>
          <w:sz w:val="28"/>
          <w:szCs w:val="28"/>
          <w:lang w:val="uk-UA"/>
        </w:rPr>
        <w:t>секретар комісії</w:t>
      </w:r>
    </w:p>
    <w:p w14:paraId="2670AF71" w14:textId="77777777" w:rsidR="00153FCB" w:rsidRDefault="00153FCB" w:rsidP="00153FCB">
      <w:pPr>
        <w:jc w:val="center"/>
        <w:rPr>
          <w:sz w:val="28"/>
          <w:szCs w:val="28"/>
          <w:lang w:val="uk-UA"/>
        </w:rPr>
      </w:pPr>
    </w:p>
    <w:p w14:paraId="4C074C61" w14:textId="77777777" w:rsidR="00153FCB" w:rsidRDefault="00153FCB" w:rsidP="0024404F">
      <w:pPr>
        <w:rPr>
          <w:sz w:val="28"/>
          <w:szCs w:val="28"/>
          <w:lang w:val="uk-UA"/>
        </w:rPr>
      </w:pPr>
      <w:r>
        <w:rPr>
          <w:sz w:val="28"/>
          <w:szCs w:val="28"/>
          <w:lang w:val="uk-UA"/>
        </w:rPr>
        <w:t>Члени комісії:</w:t>
      </w:r>
    </w:p>
    <w:p w14:paraId="4F0A0645" w14:textId="77777777" w:rsidR="00153FCB" w:rsidRDefault="00153FCB" w:rsidP="00153FCB">
      <w:pPr>
        <w:jc w:val="center"/>
        <w:rPr>
          <w:sz w:val="28"/>
          <w:szCs w:val="28"/>
          <w:lang w:val="uk-UA"/>
        </w:rPr>
      </w:pPr>
    </w:p>
    <w:p w14:paraId="4E9F6786" w14:textId="1E853CA9" w:rsidR="00153FCB" w:rsidRDefault="00153FCB" w:rsidP="00153FCB">
      <w:pPr>
        <w:tabs>
          <w:tab w:val="left" w:pos="2880"/>
          <w:tab w:val="left" w:pos="2977"/>
        </w:tabs>
        <w:jc w:val="both"/>
        <w:rPr>
          <w:sz w:val="28"/>
          <w:szCs w:val="28"/>
          <w:lang w:val="uk-UA"/>
        </w:rPr>
      </w:pPr>
      <w:r>
        <w:rPr>
          <w:sz w:val="28"/>
          <w:szCs w:val="28"/>
          <w:lang w:val="uk-UA"/>
        </w:rPr>
        <w:t>Катерина</w:t>
      </w:r>
      <w:r w:rsidR="0024404F" w:rsidRPr="0024404F">
        <w:rPr>
          <w:sz w:val="28"/>
          <w:szCs w:val="28"/>
          <w:lang w:val="uk-UA"/>
        </w:rPr>
        <w:t xml:space="preserve"> </w:t>
      </w:r>
      <w:r w:rsidR="0024404F">
        <w:rPr>
          <w:sz w:val="28"/>
          <w:szCs w:val="28"/>
          <w:lang w:val="uk-UA"/>
        </w:rPr>
        <w:t>ЖУКОВСЬКА</w:t>
      </w:r>
      <w:r>
        <w:rPr>
          <w:sz w:val="28"/>
          <w:szCs w:val="28"/>
          <w:lang w:val="uk-UA"/>
        </w:rPr>
        <w:tab/>
        <w:t xml:space="preserve">    – психолог  Малинівського НВК</w:t>
      </w:r>
    </w:p>
    <w:p w14:paraId="54534D14" w14:textId="77777777" w:rsidR="00153FCB" w:rsidRDefault="00153FCB" w:rsidP="00153FCB">
      <w:pPr>
        <w:tabs>
          <w:tab w:val="left" w:pos="3420"/>
        </w:tabs>
        <w:jc w:val="both"/>
        <w:rPr>
          <w:sz w:val="28"/>
          <w:szCs w:val="28"/>
          <w:lang w:val="uk-UA"/>
        </w:rPr>
      </w:pPr>
      <w:r>
        <w:rPr>
          <w:sz w:val="28"/>
          <w:szCs w:val="28"/>
          <w:lang w:val="uk-UA"/>
        </w:rPr>
        <w:t xml:space="preserve">                          </w:t>
      </w:r>
    </w:p>
    <w:p w14:paraId="1AC0EA75" w14:textId="77777777" w:rsidR="00153FCB" w:rsidRDefault="00153FCB" w:rsidP="00153FCB">
      <w:pPr>
        <w:rPr>
          <w:sz w:val="16"/>
          <w:szCs w:val="16"/>
          <w:lang w:val="uk-UA"/>
        </w:rPr>
      </w:pPr>
    </w:p>
    <w:p w14:paraId="75EF5D72" w14:textId="7F2BAFB7" w:rsidR="00153FCB" w:rsidRDefault="00153FCB" w:rsidP="00153FCB">
      <w:pPr>
        <w:tabs>
          <w:tab w:val="left" w:pos="2880"/>
          <w:tab w:val="left" w:pos="3420"/>
        </w:tabs>
        <w:jc w:val="both"/>
        <w:rPr>
          <w:sz w:val="28"/>
          <w:szCs w:val="28"/>
          <w:lang w:val="uk-UA"/>
        </w:rPr>
      </w:pPr>
      <w:r>
        <w:rPr>
          <w:sz w:val="28"/>
          <w:szCs w:val="28"/>
          <w:lang w:val="uk-UA"/>
        </w:rPr>
        <w:t xml:space="preserve">Любов </w:t>
      </w:r>
      <w:r w:rsidR="0024404F">
        <w:rPr>
          <w:sz w:val="28"/>
          <w:szCs w:val="28"/>
          <w:lang w:val="uk-UA"/>
        </w:rPr>
        <w:t xml:space="preserve">КОЛЕСНІКОВА     </w:t>
      </w:r>
      <w:r>
        <w:rPr>
          <w:sz w:val="28"/>
          <w:szCs w:val="28"/>
          <w:lang w:val="uk-UA"/>
        </w:rPr>
        <w:t xml:space="preserve">–  лікар-травматолог </w:t>
      </w:r>
      <w:r w:rsidR="002F48E0">
        <w:rPr>
          <w:sz w:val="28"/>
          <w:szCs w:val="28"/>
          <w:lang w:val="uk-UA"/>
        </w:rPr>
        <w:t xml:space="preserve">КНП «Малинська міська </w:t>
      </w:r>
    </w:p>
    <w:p w14:paraId="7AE0E189" w14:textId="32960536" w:rsidR="00153FCB" w:rsidRDefault="0024404F" w:rsidP="00153FCB">
      <w:pPr>
        <w:tabs>
          <w:tab w:val="left" w:pos="3420"/>
        </w:tabs>
        <w:jc w:val="both"/>
        <w:rPr>
          <w:sz w:val="28"/>
          <w:szCs w:val="28"/>
          <w:lang w:val="uk-UA"/>
        </w:rPr>
      </w:pPr>
      <w:r>
        <w:rPr>
          <w:sz w:val="28"/>
          <w:szCs w:val="28"/>
          <w:lang w:val="uk-UA"/>
        </w:rPr>
        <w:t xml:space="preserve">                                                 </w:t>
      </w:r>
      <w:r w:rsidR="002F48E0">
        <w:rPr>
          <w:sz w:val="28"/>
          <w:szCs w:val="28"/>
          <w:lang w:val="uk-UA"/>
        </w:rPr>
        <w:t xml:space="preserve">лікарня» </w:t>
      </w:r>
      <w:r w:rsidR="00153FCB">
        <w:rPr>
          <w:sz w:val="28"/>
          <w:szCs w:val="28"/>
          <w:lang w:val="uk-UA"/>
        </w:rPr>
        <w:t>(за згодою)</w:t>
      </w:r>
      <w:r w:rsidR="002F48E0" w:rsidRPr="002F48E0">
        <w:rPr>
          <w:sz w:val="28"/>
          <w:szCs w:val="28"/>
          <w:lang w:val="uk-UA"/>
        </w:rPr>
        <w:t xml:space="preserve"> </w:t>
      </w:r>
    </w:p>
    <w:p w14:paraId="2039402E" w14:textId="77777777" w:rsidR="00153FCB" w:rsidRDefault="00153FCB" w:rsidP="00153FCB">
      <w:pPr>
        <w:jc w:val="center"/>
        <w:rPr>
          <w:sz w:val="16"/>
          <w:szCs w:val="16"/>
          <w:lang w:val="uk-UA"/>
        </w:rPr>
      </w:pPr>
    </w:p>
    <w:p w14:paraId="4F5FDE7B" w14:textId="77777777" w:rsidR="00153FCB" w:rsidRDefault="00153FCB" w:rsidP="00153FCB">
      <w:pPr>
        <w:jc w:val="center"/>
        <w:rPr>
          <w:sz w:val="16"/>
          <w:szCs w:val="16"/>
          <w:lang w:val="uk-UA"/>
        </w:rPr>
      </w:pPr>
    </w:p>
    <w:p w14:paraId="2BE6F03F" w14:textId="368F5C04" w:rsidR="00153FCB" w:rsidRDefault="00153FCB" w:rsidP="00153FCB">
      <w:pPr>
        <w:tabs>
          <w:tab w:val="left" w:pos="2880"/>
          <w:tab w:val="left" w:pos="3420"/>
        </w:tabs>
        <w:jc w:val="both"/>
        <w:rPr>
          <w:sz w:val="28"/>
          <w:szCs w:val="28"/>
          <w:lang w:val="uk-UA"/>
        </w:rPr>
      </w:pPr>
      <w:r>
        <w:rPr>
          <w:sz w:val="28"/>
          <w:szCs w:val="28"/>
          <w:lang w:val="uk-UA"/>
        </w:rPr>
        <w:t xml:space="preserve">Оксана </w:t>
      </w:r>
      <w:r w:rsidR="0024404F">
        <w:rPr>
          <w:sz w:val="28"/>
          <w:szCs w:val="28"/>
          <w:lang w:val="uk-UA"/>
        </w:rPr>
        <w:t>ГРИЩЕНКО          –</w:t>
      </w:r>
      <w:r>
        <w:rPr>
          <w:sz w:val="28"/>
          <w:szCs w:val="28"/>
          <w:lang w:val="uk-UA"/>
        </w:rPr>
        <w:t xml:space="preserve"> </w:t>
      </w:r>
      <w:r>
        <w:rPr>
          <w:sz w:val="28"/>
          <w:szCs w:val="28"/>
          <w:lang w:val="uk-UA"/>
        </w:rPr>
        <w:tab/>
        <w:t xml:space="preserve">головний спеціаліст  відділу освіти </w:t>
      </w:r>
    </w:p>
    <w:p w14:paraId="559B7960" w14:textId="7EC9B74A" w:rsidR="00153FCB" w:rsidRDefault="00153FCB" w:rsidP="00153FCB">
      <w:pPr>
        <w:tabs>
          <w:tab w:val="left" w:pos="3420"/>
        </w:tabs>
        <w:ind w:left="3420" w:hanging="3420"/>
        <w:jc w:val="both"/>
        <w:rPr>
          <w:sz w:val="28"/>
          <w:szCs w:val="28"/>
          <w:lang w:val="uk-UA"/>
        </w:rPr>
      </w:pPr>
      <w:r>
        <w:rPr>
          <w:sz w:val="28"/>
          <w:szCs w:val="28"/>
          <w:lang w:val="uk-UA"/>
        </w:rPr>
        <w:tab/>
        <w:t xml:space="preserve">управління освіти, молоді, спорту та національно-патріотичного виховання виконавчого комітету </w:t>
      </w:r>
      <w:r w:rsidR="003B0894">
        <w:rPr>
          <w:sz w:val="28"/>
          <w:szCs w:val="28"/>
          <w:lang w:val="uk-UA"/>
        </w:rPr>
        <w:t xml:space="preserve">Малинської </w:t>
      </w:r>
      <w:r>
        <w:rPr>
          <w:sz w:val="28"/>
          <w:szCs w:val="28"/>
          <w:lang w:val="uk-UA"/>
        </w:rPr>
        <w:t>міської ради</w:t>
      </w:r>
    </w:p>
    <w:p w14:paraId="488C4592" w14:textId="77777777" w:rsidR="00153FCB" w:rsidRDefault="00153FCB" w:rsidP="00153FCB">
      <w:pPr>
        <w:tabs>
          <w:tab w:val="left" w:pos="3420"/>
        </w:tabs>
        <w:ind w:left="3420" w:hanging="3420"/>
        <w:jc w:val="both"/>
        <w:rPr>
          <w:sz w:val="28"/>
          <w:szCs w:val="28"/>
          <w:lang w:val="uk-UA"/>
        </w:rPr>
      </w:pPr>
    </w:p>
    <w:p w14:paraId="4855C8E1" w14:textId="31B56DAD" w:rsidR="00153FCB" w:rsidRDefault="00FC5ECF" w:rsidP="00153FCB">
      <w:pPr>
        <w:tabs>
          <w:tab w:val="left" w:pos="3420"/>
        </w:tabs>
        <w:ind w:left="3420" w:hanging="3420"/>
        <w:jc w:val="both"/>
        <w:rPr>
          <w:sz w:val="28"/>
          <w:szCs w:val="28"/>
          <w:lang w:val="uk-UA"/>
        </w:rPr>
      </w:pPr>
      <w:r>
        <w:rPr>
          <w:sz w:val="28"/>
          <w:szCs w:val="28"/>
          <w:lang w:val="uk-UA"/>
        </w:rPr>
        <w:t>Леонід КРАВЕЦЬ</w:t>
      </w:r>
      <w:r w:rsidR="0024404F">
        <w:rPr>
          <w:sz w:val="28"/>
          <w:szCs w:val="28"/>
          <w:lang w:val="uk-UA"/>
        </w:rPr>
        <w:t xml:space="preserve">                 </w:t>
      </w:r>
      <w:r w:rsidR="00153FCB">
        <w:rPr>
          <w:sz w:val="28"/>
          <w:szCs w:val="28"/>
          <w:lang w:val="uk-UA"/>
        </w:rPr>
        <w:t xml:space="preserve">– голова громадської організації </w:t>
      </w:r>
      <w:r>
        <w:rPr>
          <w:sz w:val="28"/>
          <w:szCs w:val="28"/>
          <w:lang w:val="uk-UA"/>
        </w:rPr>
        <w:t>асоціації учасників бойових дій та учасників АТО/ООС Малинської міської територіальної громади</w:t>
      </w:r>
    </w:p>
    <w:p w14:paraId="1E084D96" w14:textId="77777777" w:rsidR="00153FCB" w:rsidRDefault="00153FCB" w:rsidP="00153FCB">
      <w:pPr>
        <w:jc w:val="both"/>
        <w:rPr>
          <w:sz w:val="16"/>
          <w:szCs w:val="16"/>
          <w:lang w:val="uk-UA"/>
        </w:rPr>
      </w:pPr>
    </w:p>
    <w:p w14:paraId="3F9531E8" w14:textId="77777777" w:rsidR="00153FCB" w:rsidRDefault="00153FCB" w:rsidP="00153FCB">
      <w:pPr>
        <w:tabs>
          <w:tab w:val="left" w:pos="2977"/>
          <w:tab w:val="left" w:pos="3420"/>
        </w:tabs>
        <w:jc w:val="both"/>
        <w:rPr>
          <w:sz w:val="28"/>
          <w:szCs w:val="28"/>
          <w:lang w:val="uk-UA"/>
        </w:rPr>
      </w:pPr>
    </w:p>
    <w:p w14:paraId="3A767C0C" w14:textId="465D4AD4" w:rsidR="00153FCB" w:rsidRDefault="00153FCB" w:rsidP="002F48E0">
      <w:pPr>
        <w:tabs>
          <w:tab w:val="left" w:pos="2977"/>
          <w:tab w:val="left" w:pos="3420"/>
        </w:tabs>
        <w:ind w:left="3402" w:hanging="3402"/>
        <w:jc w:val="both"/>
        <w:rPr>
          <w:sz w:val="28"/>
          <w:szCs w:val="28"/>
          <w:lang w:val="uk-UA"/>
        </w:rPr>
      </w:pPr>
      <w:r>
        <w:rPr>
          <w:sz w:val="28"/>
          <w:szCs w:val="28"/>
          <w:lang w:val="uk-UA"/>
        </w:rPr>
        <w:t xml:space="preserve">Ольга  </w:t>
      </w:r>
      <w:r w:rsidR="00F45954">
        <w:rPr>
          <w:sz w:val="28"/>
          <w:szCs w:val="28"/>
          <w:lang w:val="uk-UA"/>
        </w:rPr>
        <w:t>САВЧУК</w:t>
      </w:r>
      <w:r w:rsidR="0024404F">
        <w:rPr>
          <w:sz w:val="28"/>
          <w:szCs w:val="28"/>
          <w:lang w:val="uk-UA"/>
        </w:rPr>
        <w:t xml:space="preserve">  </w:t>
      </w:r>
      <w:r w:rsidR="00F45954">
        <w:rPr>
          <w:sz w:val="28"/>
          <w:szCs w:val="28"/>
          <w:lang w:val="uk-UA"/>
        </w:rPr>
        <w:t xml:space="preserve">                </w:t>
      </w:r>
      <w:r w:rsidR="0024404F">
        <w:rPr>
          <w:sz w:val="28"/>
          <w:szCs w:val="28"/>
          <w:lang w:val="uk-UA"/>
        </w:rPr>
        <w:t xml:space="preserve"> </w:t>
      </w:r>
      <w:r>
        <w:rPr>
          <w:sz w:val="28"/>
          <w:szCs w:val="28"/>
          <w:lang w:val="uk-UA"/>
        </w:rPr>
        <w:t xml:space="preserve"> –</w:t>
      </w:r>
      <w:r w:rsidR="00F45954">
        <w:rPr>
          <w:sz w:val="28"/>
          <w:szCs w:val="28"/>
          <w:lang w:val="uk-UA"/>
        </w:rPr>
        <w:t xml:space="preserve"> </w:t>
      </w:r>
      <w:r>
        <w:rPr>
          <w:sz w:val="28"/>
          <w:szCs w:val="28"/>
          <w:lang w:val="uk-UA"/>
        </w:rPr>
        <w:t xml:space="preserve">інспектор ювенальної превенції </w:t>
      </w:r>
      <w:r w:rsidR="002F48E0">
        <w:rPr>
          <w:sz w:val="28"/>
          <w:szCs w:val="28"/>
          <w:lang w:val="uk-UA"/>
        </w:rPr>
        <w:t>відділення поліції №1 К</w:t>
      </w:r>
      <w:r>
        <w:rPr>
          <w:sz w:val="28"/>
          <w:szCs w:val="28"/>
          <w:lang w:val="uk-UA"/>
        </w:rPr>
        <w:t>оростенського РУП ГУНП в Житомирській області (за згодою)</w:t>
      </w:r>
    </w:p>
    <w:p w14:paraId="6E81BB0A" w14:textId="5036819A" w:rsidR="00153FCB" w:rsidRDefault="00153FCB" w:rsidP="00153FCB">
      <w:pPr>
        <w:tabs>
          <w:tab w:val="left" w:pos="2700"/>
          <w:tab w:val="left" w:pos="3420"/>
        </w:tabs>
        <w:jc w:val="both"/>
        <w:rPr>
          <w:sz w:val="28"/>
          <w:szCs w:val="28"/>
          <w:lang w:val="uk-UA"/>
        </w:rPr>
      </w:pPr>
    </w:p>
    <w:p w14:paraId="5616E3F6" w14:textId="4734273D" w:rsidR="00EA460A" w:rsidRDefault="00EA460A" w:rsidP="00153FCB">
      <w:pPr>
        <w:tabs>
          <w:tab w:val="left" w:pos="2700"/>
          <w:tab w:val="left" w:pos="3420"/>
        </w:tabs>
        <w:jc w:val="both"/>
        <w:rPr>
          <w:sz w:val="28"/>
          <w:szCs w:val="28"/>
          <w:lang w:val="uk-UA"/>
        </w:rPr>
      </w:pPr>
    </w:p>
    <w:p w14:paraId="36D224F4" w14:textId="77777777" w:rsidR="00EA460A" w:rsidRDefault="00EA460A" w:rsidP="00153FCB">
      <w:pPr>
        <w:tabs>
          <w:tab w:val="left" w:pos="2700"/>
          <w:tab w:val="left" w:pos="3420"/>
        </w:tabs>
        <w:jc w:val="both"/>
        <w:rPr>
          <w:sz w:val="28"/>
          <w:szCs w:val="28"/>
          <w:lang w:val="uk-UA"/>
        </w:rPr>
      </w:pPr>
    </w:p>
    <w:p w14:paraId="01F150F1" w14:textId="77777777" w:rsidR="00153FCB" w:rsidRDefault="00153FCB" w:rsidP="00153FCB">
      <w:pPr>
        <w:tabs>
          <w:tab w:val="left" w:pos="2700"/>
          <w:tab w:val="left" w:pos="3420"/>
        </w:tabs>
        <w:jc w:val="both"/>
        <w:rPr>
          <w:sz w:val="16"/>
          <w:szCs w:val="16"/>
          <w:lang w:val="uk-UA"/>
        </w:rPr>
      </w:pPr>
    </w:p>
    <w:p w14:paraId="21BAED04" w14:textId="7ED1C319" w:rsidR="00153FCB" w:rsidRDefault="00EA460A" w:rsidP="00153FCB">
      <w:pPr>
        <w:tabs>
          <w:tab w:val="left" w:pos="2700"/>
          <w:tab w:val="left" w:pos="3420"/>
        </w:tabs>
        <w:jc w:val="both"/>
        <w:rPr>
          <w:sz w:val="28"/>
          <w:szCs w:val="28"/>
          <w:lang w:val="uk-UA"/>
        </w:rPr>
      </w:pPr>
      <w:r>
        <w:rPr>
          <w:sz w:val="28"/>
          <w:szCs w:val="28"/>
          <w:lang w:val="uk-UA"/>
        </w:rPr>
        <w:t>Керуюча справами                                Ірина КОПИЛО</w:t>
      </w:r>
    </w:p>
    <w:p w14:paraId="1B238687" w14:textId="77777777" w:rsidR="00153FCB" w:rsidRDefault="00153FCB" w:rsidP="00153FCB">
      <w:pPr>
        <w:jc w:val="both"/>
        <w:rPr>
          <w:sz w:val="16"/>
          <w:szCs w:val="16"/>
          <w:lang w:val="uk-UA"/>
        </w:rPr>
      </w:pPr>
    </w:p>
    <w:p w14:paraId="3CECABE1" w14:textId="77777777" w:rsidR="00153FCB" w:rsidRDefault="00153FCB" w:rsidP="00153FCB">
      <w:pPr>
        <w:jc w:val="center"/>
        <w:rPr>
          <w:sz w:val="28"/>
          <w:szCs w:val="28"/>
          <w:lang w:val="uk-UA"/>
        </w:rPr>
      </w:pPr>
    </w:p>
    <w:p w14:paraId="0F826E5A" w14:textId="77777777" w:rsidR="00544599" w:rsidRDefault="00544599" w:rsidP="00153FCB">
      <w:pPr>
        <w:jc w:val="both"/>
        <w:rPr>
          <w:sz w:val="28"/>
          <w:szCs w:val="28"/>
          <w:lang w:val="uk-UA"/>
        </w:rPr>
      </w:pPr>
      <w:bookmarkStart w:id="0" w:name="_GoBack"/>
      <w:bookmarkEnd w:id="0"/>
    </w:p>
    <w:p w14:paraId="0125E74F" w14:textId="77777777" w:rsidR="00FC5ECF" w:rsidRDefault="00FC5ECF" w:rsidP="000F39A4">
      <w:pPr>
        <w:jc w:val="right"/>
        <w:rPr>
          <w:sz w:val="28"/>
          <w:szCs w:val="28"/>
          <w:lang w:val="uk-UA"/>
        </w:rPr>
      </w:pPr>
    </w:p>
    <w:p w14:paraId="3C6447BA" w14:textId="183D4251" w:rsidR="000F39A4" w:rsidRPr="00F45954" w:rsidRDefault="00153FCB" w:rsidP="000F39A4">
      <w:pPr>
        <w:jc w:val="right"/>
        <w:rPr>
          <w:sz w:val="24"/>
          <w:szCs w:val="24"/>
          <w:lang w:val="uk-UA"/>
        </w:rPr>
      </w:pPr>
      <w:r>
        <w:rPr>
          <w:sz w:val="28"/>
          <w:szCs w:val="28"/>
          <w:lang w:val="uk-UA"/>
        </w:rPr>
        <w:lastRenderedPageBreak/>
        <w:t xml:space="preserve">                                                                                      </w:t>
      </w:r>
      <w:r w:rsidR="000F39A4">
        <w:rPr>
          <w:sz w:val="28"/>
          <w:szCs w:val="28"/>
          <w:lang w:val="uk-UA"/>
        </w:rPr>
        <w:t xml:space="preserve">      </w:t>
      </w:r>
      <w:r w:rsidR="000F39A4" w:rsidRPr="00F45954">
        <w:rPr>
          <w:sz w:val="24"/>
          <w:szCs w:val="24"/>
          <w:lang w:val="uk-UA"/>
        </w:rPr>
        <w:t xml:space="preserve">Додаток </w:t>
      </w:r>
      <w:r w:rsidR="000F39A4">
        <w:rPr>
          <w:sz w:val="24"/>
          <w:szCs w:val="24"/>
          <w:lang w:val="uk-UA"/>
        </w:rPr>
        <w:t>2</w:t>
      </w:r>
    </w:p>
    <w:p w14:paraId="6E20829C" w14:textId="77777777" w:rsidR="000F39A4" w:rsidRPr="00F45954" w:rsidRDefault="000F39A4" w:rsidP="000F39A4">
      <w:pPr>
        <w:jc w:val="right"/>
        <w:rPr>
          <w:sz w:val="24"/>
          <w:szCs w:val="24"/>
          <w:lang w:val="uk-UA"/>
        </w:rPr>
      </w:pPr>
      <w:r w:rsidRPr="00F45954">
        <w:rPr>
          <w:sz w:val="24"/>
          <w:szCs w:val="24"/>
          <w:lang w:val="uk-UA"/>
        </w:rPr>
        <w:t xml:space="preserve">                                                                              до р</w:t>
      </w:r>
      <w:r>
        <w:rPr>
          <w:sz w:val="24"/>
          <w:szCs w:val="24"/>
          <w:lang w:val="uk-UA"/>
        </w:rPr>
        <w:t>ішення виконавчого комітету</w:t>
      </w:r>
    </w:p>
    <w:p w14:paraId="75F180CC" w14:textId="7F6D6C08" w:rsidR="00153FCB" w:rsidRDefault="000F39A4" w:rsidP="002345EA">
      <w:pPr>
        <w:jc w:val="right"/>
        <w:rPr>
          <w:sz w:val="24"/>
          <w:szCs w:val="24"/>
          <w:lang w:val="uk-UA"/>
        </w:rPr>
      </w:pPr>
      <w:r>
        <w:rPr>
          <w:sz w:val="28"/>
          <w:szCs w:val="28"/>
          <w:lang w:val="uk-UA"/>
        </w:rPr>
        <w:t xml:space="preserve">                                                                               </w:t>
      </w:r>
      <w:r w:rsidRPr="00C77A57">
        <w:rPr>
          <w:sz w:val="24"/>
          <w:szCs w:val="24"/>
          <w:lang w:val="uk-UA"/>
        </w:rPr>
        <w:t xml:space="preserve">       </w:t>
      </w:r>
      <w:r w:rsidR="002345EA">
        <w:rPr>
          <w:sz w:val="24"/>
          <w:szCs w:val="24"/>
          <w:lang w:val="uk-UA"/>
        </w:rPr>
        <w:t>18.02.2022 №31</w:t>
      </w:r>
    </w:p>
    <w:p w14:paraId="23AB149A" w14:textId="75422A37" w:rsidR="000F39A4" w:rsidRDefault="000F39A4" w:rsidP="000F39A4">
      <w:pPr>
        <w:jc w:val="both"/>
        <w:rPr>
          <w:sz w:val="28"/>
          <w:szCs w:val="28"/>
          <w:lang w:val="uk-UA"/>
        </w:rPr>
      </w:pPr>
    </w:p>
    <w:p w14:paraId="065A6AC2" w14:textId="55BE41CF" w:rsidR="000F39A4" w:rsidRDefault="000F39A4" w:rsidP="000F39A4">
      <w:pPr>
        <w:jc w:val="both"/>
        <w:rPr>
          <w:sz w:val="28"/>
          <w:szCs w:val="28"/>
          <w:lang w:val="uk-UA"/>
        </w:rPr>
      </w:pPr>
    </w:p>
    <w:p w14:paraId="7EEF77EA" w14:textId="43D8446B" w:rsidR="000F39A4" w:rsidRDefault="000F39A4" w:rsidP="000F39A4">
      <w:pPr>
        <w:jc w:val="both"/>
        <w:rPr>
          <w:sz w:val="28"/>
          <w:szCs w:val="28"/>
          <w:lang w:val="uk-UA"/>
        </w:rPr>
      </w:pPr>
    </w:p>
    <w:p w14:paraId="5AC592D0" w14:textId="77777777" w:rsidR="000F39A4" w:rsidRDefault="000F39A4" w:rsidP="000F39A4">
      <w:pPr>
        <w:jc w:val="both"/>
        <w:rPr>
          <w:sz w:val="28"/>
          <w:szCs w:val="28"/>
          <w:lang w:val="uk-UA"/>
        </w:rPr>
      </w:pPr>
    </w:p>
    <w:p w14:paraId="4CE70AE5" w14:textId="44988B18" w:rsidR="00153FCB" w:rsidRDefault="00153FCB" w:rsidP="00153FCB">
      <w:pPr>
        <w:jc w:val="center"/>
        <w:rPr>
          <w:sz w:val="28"/>
          <w:szCs w:val="28"/>
          <w:lang w:val="uk-UA"/>
        </w:rPr>
      </w:pPr>
      <w:r>
        <w:rPr>
          <w:sz w:val="28"/>
          <w:szCs w:val="28"/>
          <w:lang w:val="uk-UA"/>
        </w:rPr>
        <w:t>Резервний склад</w:t>
      </w:r>
      <w:r w:rsidR="000F39A4">
        <w:rPr>
          <w:sz w:val="28"/>
          <w:szCs w:val="28"/>
          <w:lang w:val="uk-UA"/>
        </w:rPr>
        <w:t xml:space="preserve"> Малинської</w:t>
      </w:r>
      <w:r>
        <w:rPr>
          <w:sz w:val="28"/>
          <w:szCs w:val="28"/>
          <w:lang w:val="uk-UA"/>
        </w:rPr>
        <w:t xml:space="preserve"> міської призовної комісії</w:t>
      </w:r>
    </w:p>
    <w:p w14:paraId="2B1CFE99" w14:textId="125FF61F" w:rsidR="00A8481D" w:rsidRDefault="00A8481D" w:rsidP="00153FCB">
      <w:pPr>
        <w:jc w:val="center"/>
        <w:rPr>
          <w:sz w:val="28"/>
          <w:szCs w:val="28"/>
          <w:lang w:val="uk-UA"/>
        </w:rPr>
      </w:pPr>
    </w:p>
    <w:p w14:paraId="0671C221" w14:textId="77777777" w:rsidR="00A8481D" w:rsidRDefault="00A8481D" w:rsidP="00153FCB">
      <w:pPr>
        <w:jc w:val="center"/>
        <w:rPr>
          <w:sz w:val="28"/>
          <w:szCs w:val="28"/>
          <w:lang w:val="uk-UA"/>
        </w:rPr>
      </w:pPr>
    </w:p>
    <w:p w14:paraId="22B1C129" w14:textId="740A2774" w:rsidR="00A8481D" w:rsidRDefault="00A8481D" w:rsidP="00A8481D">
      <w:pPr>
        <w:rPr>
          <w:sz w:val="28"/>
          <w:szCs w:val="28"/>
          <w:lang w:val="uk-UA"/>
        </w:rPr>
      </w:pPr>
      <w:r>
        <w:rPr>
          <w:sz w:val="28"/>
          <w:szCs w:val="28"/>
          <w:lang w:val="uk-UA"/>
        </w:rPr>
        <w:t>Голова комісії:</w:t>
      </w:r>
    </w:p>
    <w:p w14:paraId="5699C589" w14:textId="77777777" w:rsidR="00153FCB" w:rsidRDefault="00153FCB" w:rsidP="00153FCB">
      <w:pPr>
        <w:jc w:val="center"/>
        <w:rPr>
          <w:sz w:val="28"/>
          <w:szCs w:val="28"/>
          <w:lang w:val="uk-UA"/>
        </w:rPr>
      </w:pPr>
    </w:p>
    <w:p w14:paraId="643C0A82" w14:textId="5475C9BE" w:rsidR="00153FCB" w:rsidRDefault="00153FCB" w:rsidP="00153FCB">
      <w:pPr>
        <w:tabs>
          <w:tab w:val="left" w:pos="3119"/>
          <w:tab w:val="left" w:pos="3544"/>
        </w:tabs>
        <w:jc w:val="both"/>
        <w:rPr>
          <w:sz w:val="28"/>
          <w:szCs w:val="28"/>
          <w:lang w:val="uk-UA"/>
        </w:rPr>
      </w:pPr>
      <w:r>
        <w:rPr>
          <w:sz w:val="28"/>
          <w:szCs w:val="28"/>
          <w:lang w:val="uk-UA"/>
        </w:rPr>
        <w:t>Віталій</w:t>
      </w:r>
      <w:r w:rsidR="00A8481D" w:rsidRPr="00A8481D">
        <w:rPr>
          <w:sz w:val="28"/>
          <w:szCs w:val="28"/>
          <w:lang w:val="uk-UA"/>
        </w:rPr>
        <w:t xml:space="preserve"> </w:t>
      </w:r>
      <w:r w:rsidR="00A8481D">
        <w:rPr>
          <w:sz w:val="28"/>
          <w:szCs w:val="28"/>
          <w:lang w:val="uk-UA"/>
        </w:rPr>
        <w:t xml:space="preserve"> ЛУКАШЕНКО           </w:t>
      </w:r>
      <w:r>
        <w:rPr>
          <w:sz w:val="28"/>
          <w:szCs w:val="28"/>
          <w:lang w:val="uk-UA"/>
        </w:rPr>
        <w:t>– заступник міського голови</w:t>
      </w:r>
    </w:p>
    <w:p w14:paraId="6E6C1316" w14:textId="77777777" w:rsidR="00153FCB" w:rsidRDefault="00153FCB" w:rsidP="00153FCB">
      <w:pPr>
        <w:tabs>
          <w:tab w:val="left" w:pos="3119"/>
          <w:tab w:val="left" w:pos="3544"/>
        </w:tabs>
        <w:jc w:val="both"/>
        <w:rPr>
          <w:sz w:val="16"/>
          <w:szCs w:val="16"/>
          <w:lang w:val="uk-UA"/>
        </w:rPr>
      </w:pPr>
    </w:p>
    <w:p w14:paraId="4325287B" w14:textId="2F9A7B37" w:rsidR="00153FCB" w:rsidRDefault="00153FCB" w:rsidP="00153FCB">
      <w:pPr>
        <w:shd w:val="clear" w:color="auto" w:fill="FFFFFF"/>
        <w:tabs>
          <w:tab w:val="left" w:pos="3119"/>
          <w:tab w:val="left" w:pos="3544"/>
        </w:tabs>
        <w:jc w:val="both"/>
        <w:rPr>
          <w:spacing w:val="-1"/>
          <w:sz w:val="28"/>
          <w:szCs w:val="28"/>
          <w:lang w:val="uk-UA"/>
        </w:rPr>
      </w:pPr>
      <w:r>
        <w:rPr>
          <w:sz w:val="28"/>
          <w:szCs w:val="28"/>
          <w:lang w:val="uk-UA"/>
        </w:rPr>
        <w:t xml:space="preserve">Леонід  </w:t>
      </w:r>
      <w:r w:rsidR="00A8481D">
        <w:rPr>
          <w:sz w:val="28"/>
          <w:szCs w:val="28"/>
          <w:lang w:val="uk-UA"/>
        </w:rPr>
        <w:t xml:space="preserve">ЮРЧЕНКО                  </w:t>
      </w:r>
      <w:r>
        <w:rPr>
          <w:sz w:val="28"/>
          <w:szCs w:val="28"/>
          <w:lang w:val="uk-UA"/>
        </w:rPr>
        <w:t xml:space="preserve">– заступник Начальника </w:t>
      </w:r>
      <w:r w:rsidR="00A8481D">
        <w:rPr>
          <w:sz w:val="28"/>
          <w:szCs w:val="28"/>
          <w:lang w:val="uk-UA"/>
        </w:rPr>
        <w:t>Т</w:t>
      </w:r>
      <w:r>
        <w:rPr>
          <w:sz w:val="28"/>
          <w:szCs w:val="28"/>
          <w:lang w:val="uk-UA"/>
        </w:rPr>
        <w:t xml:space="preserve">ретього відділу                                                                                                                                                                   </w:t>
      </w:r>
    </w:p>
    <w:p w14:paraId="038EC955" w14:textId="3DFB9E54" w:rsidR="00153FCB" w:rsidRDefault="00A8481D" w:rsidP="00153FCB">
      <w:pPr>
        <w:shd w:val="clear" w:color="auto" w:fill="FFFFFF"/>
        <w:tabs>
          <w:tab w:val="left" w:pos="2600"/>
          <w:tab w:val="left" w:pos="3119"/>
          <w:tab w:val="left" w:pos="3544"/>
        </w:tabs>
        <w:jc w:val="both"/>
        <w:rPr>
          <w:sz w:val="28"/>
          <w:szCs w:val="28"/>
          <w:lang w:val="uk-UA"/>
        </w:rPr>
      </w:pPr>
      <w:r>
        <w:rPr>
          <w:sz w:val="28"/>
          <w:szCs w:val="28"/>
          <w:lang w:val="uk-UA"/>
        </w:rPr>
        <w:t xml:space="preserve">                                                       </w:t>
      </w:r>
      <w:r w:rsidR="00153FCB">
        <w:rPr>
          <w:sz w:val="28"/>
          <w:szCs w:val="28"/>
          <w:lang w:val="uk-UA"/>
        </w:rPr>
        <w:t>Коростенського РТЦК та СП</w:t>
      </w:r>
    </w:p>
    <w:p w14:paraId="17CE82C5" w14:textId="77777777" w:rsidR="00153FCB" w:rsidRDefault="00153FCB" w:rsidP="00153FCB">
      <w:pPr>
        <w:shd w:val="clear" w:color="auto" w:fill="FFFFFF"/>
        <w:tabs>
          <w:tab w:val="left" w:pos="2600"/>
          <w:tab w:val="left" w:pos="3119"/>
          <w:tab w:val="left" w:pos="3544"/>
        </w:tabs>
        <w:jc w:val="both"/>
        <w:rPr>
          <w:spacing w:val="-1"/>
          <w:sz w:val="28"/>
          <w:szCs w:val="28"/>
          <w:lang w:val="uk-UA"/>
        </w:rPr>
      </w:pPr>
    </w:p>
    <w:p w14:paraId="687B7E94" w14:textId="397A9B09" w:rsidR="00153FCB" w:rsidRDefault="00153FCB" w:rsidP="00153FCB">
      <w:pPr>
        <w:tabs>
          <w:tab w:val="left" w:pos="2880"/>
          <w:tab w:val="left" w:pos="3420"/>
        </w:tabs>
        <w:jc w:val="both"/>
        <w:rPr>
          <w:sz w:val="28"/>
          <w:szCs w:val="28"/>
          <w:lang w:val="uk-UA"/>
        </w:rPr>
      </w:pPr>
      <w:r>
        <w:rPr>
          <w:sz w:val="28"/>
          <w:szCs w:val="28"/>
          <w:lang w:val="uk-UA"/>
        </w:rPr>
        <w:t xml:space="preserve">Анастасія </w:t>
      </w:r>
      <w:r w:rsidR="00A8481D">
        <w:rPr>
          <w:sz w:val="28"/>
          <w:szCs w:val="28"/>
          <w:lang w:val="uk-UA"/>
        </w:rPr>
        <w:t xml:space="preserve">ЛЕВЧЕНКО            </w:t>
      </w:r>
      <w:r>
        <w:rPr>
          <w:sz w:val="28"/>
          <w:szCs w:val="28"/>
          <w:lang w:val="uk-UA"/>
        </w:rPr>
        <w:t xml:space="preserve">– медична сестра </w:t>
      </w:r>
      <w:r w:rsidR="002F48E0">
        <w:rPr>
          <w:sz w:val="28"/>
          <w:szCs w:val="28"/>
          <w:lang w:val="uk-UA"/>
        </w:rPr>
        <w:t xml:space="preserve">КНП «Малинська міська </w:t>
      </w:r>
    </w:p>
    <w:p w14:paraId="64B3EAC0" w14:textId="577ED37E" w:rsidR="00153FCB" w:rsidRDefault="00A8481D" w:rsidP="00153FCB">
      <w:pPr>
        <w:shd w:val="clear" w:color="auto" w:fill="FFFFFF"/>
        <w:tabs>
          <w:tab w:val="left" w:pos="2600"/>
          <w:tab w:val="left" w:pos="3119"/>
          <w:tab w:val="left" w:pos="3544"/>
        </w:tabs>
        <w:jc w:val="both"/>
        <w:rPr>
          <w:sz w:val="28"/>
          <w:szCs w:val="28"/>
          <w:lang w:val="uk-UA"/>
        </w:rPr>
      </w:pPr>
      <w:r>
        <w:rPr>
          <w:sz w:val="28"/>
          <w:szCs w:val="28"/>
          <w:lang w:val="uk-UA"/>
        </w:rPr>
        <w:t xml:space="preserve">                                                      </w:t>
      </w:r>
      <w:r w:rsidR="002F48E0">
        <w:rPr>
          <w:sz w:val="28"/>
          <w:szCs w:val="28"/>
          <w:lang w:val="uk-UA"/>
        </w:rPr>
        <w:t xml:space="preserve">лікарня», </w:t>
      </w:r>
      <w:r w:rsidR="00153FCB">
        <w:rPr>
          <w:sz w:val="28"/>
          <w:szCs w:val="28"/>
          <w:lang w:val="uk-UA"/>
        </w:rPr>
        <w:t>секретар комісії  (за згодою)</w:t>
      </w:r>
    </w:p>
    <w:p w14:paraId="6541B2AC" w14:textId="5CFCF54B" w:rsidR="00153FCB" w:rsidRDefault="00153FCB" w:rsidP="00153FCB">
      <w:pPr>
        <w:shd w:val="clear" w:color="auto" w:fill="FFFFFF"/>
        <w:tabs>
          <w:tab w:val="left" w:pos="2600"/>
          <w:tab w:val="left" w:pos="3119"/>
          <w:tab w:val="left" w:pos="3544"/>
        </w:tabs>
        <w:jc w:val="both"/>
        <w:rPr>
          <w:spacing w:val="-1"/>
          <w:sz w:val="16"/>
          <w:szCs w:val="16"/>
          <w:lang w:val="uk-UA"/>
        </w:rPr>
      </w:pPr>
    </w:p>
    <w:p w14:paraId="6F5B335B" w14:textId="18CE2698" w:rsidR="00A8481D" w:rsidRDefault="00A8481D" w:rsidP="00153FCB">
      <w:pPr>
        <w:shd w:val="clear" w:color="auto" w:fill="FFFFFF"/>
        <w:tabs>
          <w:tab w:val="left" w:pos="2600"/>
          <w:tab w:val="left" w:pos="3119"/>
          <w:tab w:val="left" w:pos="3544"/>
        </w:tabs>
        <w:jc w:val="both"/>
        <w:rPr>
          <w:spacing w:val="-1"/>
          <w:sz w:val="16"/>
          <w:szCs w:val="16"/>
          <w:lang w:val="uk-UA"/>
        </w:rPr>
      </w:pPr>
    </w:p>
    <w:p w14:paraId="37AB4480" w14:textId="77777777" w:rsidR="00A8481D" w:rsidRDefault="00A8481D" w:rsidP="00153FCB">
      <w:pPr>
        <w:shd w:val="clear" w:color="auto" w:fill="FFFFFF"/>
        <w:tabs>
          <w:tab w:val="left" w:pos="2600"/>
          <w:tab w:val="left" w:pos="3119"/>
          <w:tab w:val="left" w:pos="3544"/>
        </w:tabs>
        <w:jc w:val="both"/>
        <w:rPr>
          <w:spacing w:val="-1"/>
          <w:sz w:val="16"/>
          <w:szCs w:val="16"/>
          <w:lang w:val="uk-UA"/>
        </w:rPr>
      </w:pPr>
    </w:p>
    <w:p w14:paraId="2470520B" w14:textId="77777777" w:rsidR="00153FCB" w:rsidRDefault="00153FCB" w:rsidP="00A8481D">
      <w:pPr>
        <w:shd w:val="clear" w:color="auto" w:fill="FFFFFF"/>
        <w:tabs>
          <w:tab w:val="left" w:pos="2600"/>
          <w:tab w:val="left" w:pos="3119"/>
          <w:tab w:val="left" w:pos="3544"/>
        </w:tabs>
        <w:rPr>
          <w:spacing w:val="-1"/>
          <w:sz w:val="28"/>
          <w:szCs w:val="28"/>
          <w:lang w:val="uk-UA"/>
        </w:rPr>
      </w:pPr>
      <w:r>
        <w:rPr>
          <w:spacing w:val="-1"/>
          <w:sz w:val="28"/>
          <w:szCs w:val="28"/>
          <w:lang w:val="uk-UA"/>
        </w:rPr>
        <w:t>Члени комісії:</w:t>
      </w:r>
    </w:p>
    <w:p w14:paraId="04083682" w14:textId="77777777" w:rsidR="00153FCB" w:rsidRDefault="00153FCB" w:rsidP="00153FCB">
      <w:pPr>
        <w:shd w:val="clear" w:color="auto" w:fill="FFFFFF"/>
        <w:tabs>
          <w:tab w:val="left" w:pos="2600"/>
          <w:tab w:val="left" w:pos="3119"/>
          <w:tab w:val="left" w:pos="3544"/>
        </w:tabs>
        <w:jc w:val="center"/>
        <w:rPr>
          <w:spacing w:val="-1"/>
          <w:sz w:val="28"/>
          <w:szCs w:val="28"/>
          <w:lang w:val="uk-UA"/>
        </w:rPr>
      </w:pPr>
    </w:p>
    <w:p w14:paraId="4A1FC9C8" w14:textId="3784659C" w:rsidR="00153FCB" w:rsidRDefault="00153FCB" w:rsidP="00153FCB">
      <w:pPr>
        <w:tabs>
          <w:tab w:val="left" w:pos="2880"/>
          <w:tab w:val="left" w:pos="2977"/>
        </w:tabs>
        <w:jc w:val="both"/>
        <w:rPr>
          <w:sz w:val="28"/>
          <w:szCs w:val="28"/>
          <w:lang w:val="uk-UA"/>
        </w:rPr>
      </w:pPr>
      <w:r>
        <w:rPr>
          <w:sz w:val="28"/>
          <w:szCs w:val="28"/>
          <w:lang w:val="uk-UA"/>
        </w:rPr>
        <w:t>Таміла</w:t>
      </w:r>
      <w:r w:rsidR="00A8481D">
        <w:rPr>
          <w:sz w:val="28"/>
          <w:szCs w:val="28"/>
          <w:lang w:val="uk-UA"/>
        </w:rPr>
        <w:t xml:space="preserve"> КАЩУК                       </w:t>
      </w:r>
      <w:r>
        <w:rPr>
          <w:sz w:val="28"/>
          <w:szCs w:val="28"/>
          <w:lang w:val="uk-UA"/>
        </w:rPr>
        <w:t xml:space="preserve">– психолог </w:t>
      </w:r>
    </w:p>
    <w:p w14:paraId="408CCC1B" w14:textId="77777777" w:rsidR="00153FCB" w:rsidRDefault="00153FCB" w:rsidP="00153FCB">
      <w:pPr>
        <w:tabs>
          <w:tab w:val="left" w:pos="3420"/>
        </w:tabs>
        <w:jc w:val="both"/>
        <w:rPr>
          <w:sz w:val="28"/>
          <w:szCs w:val="28"/>
          <w:lang w:val="uk-UA"/>
        </w:rPr>
      </w:pPr>
      <w:r>
        <w:rPr>
          <w:sz w:val="28"/>
          <w:szCs w:val="28"/>
          <w:lang w:val="uk-UA"/>
        </w:rPr>
        <w:t xml:space="preserve">                          </w:t>
      </w:r>
    </w:p>
    <w:p w14:paraId="747F0877" w14:textId="4AC6A404" w:rsidR="00153FCB" w:rsidRDefault="00153FCB" w:rsidP="002F48E0">
      <w:pPr>
        <w:shd w:val="clear" w:color="auto" w:fill="FFFFFF"/>
        <w:tabs>
          <w:tab w:val="left" w:pos="3119"/>
          <w:tab w:val="left" w:pos="3544"/>
        </w:tabs>
        <w:ind w:left="3828" w:hanging="3828"/>
        <w:jc w:val="both"/>
        <w:rPr>
          <w:spacing w:val="-1"/>
          <w:sz w:val="28"/>
          <w:szCs w:val="28"/>
          <w:lang w:val="uk-UA"/>
        </w:rPr>
      </w:pPr>
      <w:r>
        <w:rPr>
          <w:spacing w:val="-1"/>
          <w:sz w:val="28"/>
          <w:szCs w:val="28"/>
          <w:lang w:val="uk-UA"/>
        </w:rPr>
        <w:t>Інна</w:t>
      </w:r>
      <w:r w:rsidR="00A8481D">
        <w:rPr>
          <w:spacing w:val="-1"/>
          <w:sz w:val="28"/>
          <w:szCs w:val="28"/>
          <w:lang w:val="uk-UA"/>
        </w:rPr>
        <w:t xml:space="preserve"> КОВАЛЬЧУК               </w:t>
      </w:r>
      <w:r>
        <w:rPr>
          <w:spacing w:val="-1"/>
          <w:sz w:val="28"/>
          <w:szCs w:val="28"/>
          <w:lang w:val="uk-UA"/>
        </w:rPr>
        <w:t xml:space="preserve">– головний спеціаліст відділу освіти </w:t>
      </w:r>
      <w:r w:rsidR="002F48E0">
        <w:rPr>
          <w:sz w:val="28"/>
          <w:szCs w:val="28"/>
          <w:lang w:val="uk-UA"/>
        </w:rPr>
        <w:t>управління освіти, молоді, спорту та національно-патріотичного виховання, виконавчого комітету міської ради</w:t>
      </w:r>
    </w:p>
    <w:p w14:paraId="4874A335" w14:textId="77777777" w:rsidR="00153FCB" w:rsidRDefault="00153FCB" w:rsidP="00153FCB">
      <w:pPr>
        <w:shd w:val="clear" w:color="auto" w:fill="FFFFFF"/>
        <w:tabs>
          <w:tab w:val="left" w:pos="2600"/>
          <w:tab w:val="left" w:pos="3119"/>
          <w:tab w:val="left" w:pos="3544"/>
        </w:tabs>
        <w:jc w:val="both"/>
        <w:rPr>
          <w:spacing w:val="-1"/>
          <w:sz w:val="28"/>
          <w:szCs w:val="28"/>
          <w:lang w:val="uk-UA"/>
        </w:rPr>
      </w:pPr>
    </w:p>
    <w:p w14:paraId="15A68ACE" w14:textId="3B2BE964" w:rsidR="002F48E0" w:rsidRDefault="00153FCB" w:rsidP="002F48E0">
      <w:pPr>
        <w:tabs>
          <w:tab w:val="left" w:pos="2880"/>
          <w:tab w:val="left" w:pos="3420"/>
        </w:tabs>
        <w:jc w:val="both"/>
        <w:rPr>
          <w:sz w:val="28"/>
          <w:szCs w:val="28"/>
          <w:lang w:val="uk-UA"/>
        </w:rPr>
      </w:pPr>
      <w:r>
        <w:rPr>
          <w:spacing w:val="-1"/>
          <w:sz w:val="28"/>
          <w:szCs w:val="28"/>
          <w:lang w:val="uk-UA"/>
        </w:rPr>
        <w:t xml:space="preserve">Микола </w:t>
      </w:r>
      <w:r w:rsidR="00A8481D">
        <w:rPr>
          <w:spacing w:val="-1"/>
          <w:sz w:val="28"/>
          <w:szCs w:val="28"/>
          <w:lang w:val="uk-UA"/>
        </w:rPr>
        <w:t xml:space="preserve">ВЛАСЕНКО               </w:t>
      </w:r>
      <w:r>
        <w:rPr>
          <w:spacing w:val="-1"/>
          <w:sz w:val="28"/>
          <w:szCs w:val="28"/>
          <w:lang w:val="uk-UA"/>
        </w:rPr>
        <w:t xml:space="preserve">–  лікар – травматолог </w:t>
      </w:r>
      <w:r w:rsidR="002F48E0">
        <w:rPr>
          <w:sz w:val="28"/>
          <w:szCs w:val="28"/>
          <w:lang w:val="uk-UA"/>
        </w:rPr>
        <w:t xml:space="preserve">КНП «Малинська міська </w:t>
      </w:r>
    </w:p>
    <w:p w14:paraId="3DA60A56" w14:textId="78F5C2CC" w:rsidR="00153FCB" w:rsidRDefault="00A8481D" w:rsidP="002F48E0">
      <w:pPr>
        <w:shd w:val="clear" w:color="auto" w:fill="FFFFFF"/>
        <w:tabs>
          <w:tab w:val="left" w:pos="3119"/>
          <w:tab w:val="left" w:pos="3544"/>
        </w:tabs>
        <w:jc w:val="both"/>
        <w:rPr>
          <w:spacing w:val="-1"/>
          <w:sz w:val="28"/>
          <w:szCs w:val="28"/>
          <w:lang w:val="uk-UA"/>
        </w:rPr>
      </w:pPr>
      <w:r>
        <w:rPr>
          <w:spacing w:val="-1"/>
          <w:sz w:val="28"/>
          <w:szCs w:val="28"/>
          <w:lang w:val="uk-UA"/>
        </w:rPr>
        <w:t xml:space="preserve">                </w:t>
      </w:r>
      <w:r w:rsidR="002F48E0">
        <w:rPr>
          <w:sz w:val="28"/>
          <w:szCs w:val="28"/>
          <w:lang w:val="uk-UA"/>
        </w:rPr>
        <w:t xml:space="preserve">                                </w:t>
      </w:r>
      <w:r>
        <w:rPr>
          <w:sz w:val="28"/>
          <w:szCs w:val="28"/>
          <w:lang w:val="uk-UA"/>
        </w:rPr>
        <w:t xml:space="preserve">  </w:t>
      </w:r>
      <w:r w:rsidR="002F48E0">
        <w:rPr>
          <w:sz w:val="28"/>
          <w:szCs w:val="28"/>
          <w:lang w:val="uk-UA"/>
        </w:rPr>
        <w:t xml:space="preserve">   </w:t>
      </w:r>
      <w:r>
        <w:rPr>
          <w:sz w:val="28"/>
          <w:szCs w:val="28"/>
          <w:lang w:val="uk-UA"/>
        </w:rPr>
        <w:t xml:space="preserve"> </w:t>
      </w:r>
      <w:r w:rsidR="002F48E0">
        <w:rPr>
          <w:sz w:val="28"/>
          <w:szCs w:val="28"/>
          <w:lang w:val="uk-UA"/>
        </w:rPr>
        <w:t>лікарня»</w:t>
      </w:r>
      <w:r w:rsidR="002F48E0" w:rsidRPr="002F48E0">
        <w:rPr>
          <w:spacing w:val="-1"/>
          <w:sz w:val="28"/>
          <w:szCs w:val="28"/>
          <w:lang w:val="uk-UA"/>
        </w:rPr>
        <w:t xml:space="preserve"> </w:t>
      </w:r>
      <w:r w:rsidR="002F48E0">
        <w:rPr>
          <w:spacing w:val="-1"/>
          <w:sz w:val="28"/>
          <w:szCs w:val="28"/>
          <w:lang w:val="uk-UA"/>
        </w:rPr>
        <w:t>(за згодою)</w:t>
      </w:r>
    </w:p>
    <w:p w14:paraId="25E7562B" w14:textId="0811CC1C" w:rsidR="00153FCB" w:rsidRDefault="00153FCB" w:rsidP="00153FCB">
      <w:pPr>
        <w:shd w:val="clear" w:color="auto" w:fill="FFFFFF"/>
        <w:tabs>
          <w:tab w:val="left" w:pos="2600"/>
          <w:tab w:val="left" w:pos="3119"/>
          <w:tab w:val="left" w:pos="3544"/>
        </w:tabs>
        <w:jc w:val="both"/>
        <w:rPr>
          <w:spacing w:val="-1"/>
          <w:sz w:val="28"/>
          <w:szCs w:val="28"/>
          <w:lang w:val="uk-UA"/>
        </w:rPr>
      </w:pPr>
      <w:r>
        <w:rPr>
          <w:spacing w:val="-1"/>
          <w:sz w:val="28"/>
          <w:szCs w:val="28"/>
          <w:lang w:val="uk-UA"/>
        </w:rPr>
        <w:tab/>
        <w:t xml:space="preserve">              </w:t>
      </w:r>
    </w:p>
    <w:p w14:paraId="36E169B1" w14:textId="77777777" w:rsidR="00153FCB" w:rsidRDefault="00153FCB" w:rsidP="00153FCB">
      <w:pPr>
        <w:shd w:val="clear" w:color="auto" w:fill="FFFFFF"/>
        <w:tabs>
          <w:tab w:val="left" w:pos="2600"/>
          <w:tab w:val="left" w:pos="3119"/>
          <w:tab w:val="left" w:pos="3544"/>
        </w:tabs>
        <w:jc w:val="both"/>
        <w:rPr>
          <w:spacing w:val="-1"/>
          <w:sz w:val="28"/>
          <w:szCs w:val="28"/>
          <w:lang w:val="uk-UA"/>
        </w:rPr>
      </w:pPr>
    </w:p>
    <w:p w14:paraId="00A07C61" w14:textId="2E3A855B" w:rsidR="00153FCB" w:rsidRDefault="00E47666" w:rsidP="00E47666">
      <w:pPr>
        <w:shd w:val="clear" w:color="auto" w:fill="FFFFFF"/>
        <w:tabs>
          <w:tab w:val="left" w:pos="2600"/>
          <w:tab w:val="left" w:pos="3119"/>
          <w:tab w:val="left" w:pos="3544"/>
        </w:tabs>
        <w:ind w:left="3686" w:hanging="3686"/>
        <w:jc w:val="both"/>
        <w:rPr>
          <w:spacing w:val="-1"/>
          <w:sz w:val="28"/>
          <w:szCs w:val="28"/>
          <w:lang w:val="uk-UA"/>
        </w:rPr>
      </w:pPr>
      <w:r>
        <w:rPr>
          <w:spacing w:val="-1"/>
          <w:sz w:val="28"/>
          <w:szCs w:val="28"/>
          <w:lang w:val="uk-UA"/>
        </w:rPr>
        <w:t>Сергій КИРИЛОВ</w:t>
      </w:r>
      <w:r w:rsidR="00A8481D">
        <w:rPr>
          <w:spacing w:val="-1"/>
          <w:sz w:val="28"/>
          <w:szCs w:val="28"/>
          <w:lang w:val="uk-UA"/>
        </w:rPr>
        <w:t xml:space="preserve">        </w:t>
      </w:r>
      <w:r>
        <w:rPr>
          <w:spacing w:val="-1"/>
          <w:sz w:val="28"/>
          <w:szCs w:val="28"/>
          <w:lang w:val="uk-UA"/>
        </w:rPr>
        <w:t xml:space="preserve">          </w:t>
      </w:r>
      <w:r w:rsidR="00153FCB">
        <w:rPr>
          <w:spacing w:val="-1"/>
          <w:sz w:val="28"/>
          <w:szCs w:val="28"/>
          <w:lang w:val="uk-UA"/>
        </w:rPr>
        <w:t>–</w:t>
      </w:r>
      <w:r>
        <w:rPr>
          <w:spacing w:val="-1"/>
          <w:sz w:val="28"/>
          <w:szCs w:val="28"/>
          <w:lang w:val="uk-UA"/>
        </w:rPr>
        <w:t xml:space="preserve"> заступник </w:t>
      </w:r>
      <w:r>
        <w:rPr>
          <w:sz w:val="28"/>
          <w:szCs w:val="28"/>
          <w:lang w:val="uk-UA"/>
        </w:rPr>
        <w:t>голови громадської організації асоціації учасників бойових дій та учасників АТО/ООС Малинської міської територіальної громади</w:t>
      </w:r>
    </w:p>
    <w:p w14:paraId="27D036E2" w14:textId="414904C6" w:rsidR="00153FCB" w:rsidRDefault="00400956" w:rsidP="00153FCB">
      <w:pPr>
        <w:shd w:val="clear" w:color="auto" w:fill="FFFFFF"/>
        <w:tabs>
          <w:tab w:val="left" w:pos="2600"/>
          <w:tab w:val="left" w:pos="3119"/>
          <w:tab w:val="left" w:pos="3544"/>
        </w:tabs>
        <w:jc w:val="both"/>
        <w:rPr>
          <w:spacing w:val="-1"/>
          <w:sz w:val="28"/>
          <w:szCs w:val="28"/>
          <w:lang w:val="uk-UA"/>
        </w:rPr>
      </w:pPr>
      <w:r>
        <w:rPr>
          <w:spacing w:val="-1"/>
          <w:sz w:val="28"/>
          <w:szCs w:val="28"/>
          <w:lang w:val="uk-UA"/>
        </w:rPr>
        <w:t xml:space="preserve"> </w:t>
      </w:r>
      <w:r w:rsidR="007D04F4">
        <w:rPr>
          <w:spacing w:val="-1"/>
          <w:sz w:val="28"/>
          <w:szCs w:val="28"/>
          <w:lang w:val="uk-UA"/>
        </w:rPr>
        <w:t xml:space="preserve"> </w:t>
      </w:r>
    </w:p>
    <w:p w14:paraId="79D644EE" w14:textId="77777777" w:rsidR="00153FCB" w:rsidRDefault="00153FCB" w:rsidP="00153FCB">
      <w:pPr>
        <w:shd w:val="clear" w:color="auto" w:fill="FFFFFF"/>
        <w:tabs>
          <w:tab w:val="left" w:pos="2600"/>
          <w:tab w:val="left" w:pos="3119"/>
          <w:tab w:val="left" w:pos="3544"/>
        </w:tabs>
        <w:jc w:val="both"/>
        <w:rPr>
          <w:spacing w:val="-1"/>
          <w:sz w:val="16"/>
          <w:szCs w:val="16"/>
          <w:lang w:val="uk-UA"/>
        </w:rPr>
      </w:pPr>
    </w:p>
    <w:p w14:paraId="49A94B2D" w14:textId="73F29AD1" w:rsidR="00153FCB" w:rsidRDefault="00153FCB" w:rsidP="00153FCB">
      <w:pPr>
        <w:shd w:val="clear" w:color="auto" w:fill="FFFFFF"/>
        <w:tabs>
          <w:tab w:val="left" w:pos="2600"/>
          <w:tab w:val="left" w:pos="3119"/>
          <w:tab w:val="left" w:pos="3544"/>
        </w:tabs>
        <w:jc w:val="both"/>
        <w:rPr>
          <w:spacing w:val="-1"/>
          <w:sz w:val="28"/>
          <w:szCs w:val="28"/>
          <w:lang w:val="uk-UA"/>
        </w:rPr>
      </w:pPr>
      <w:r>
        <w:rPr>
          <w:spacing w:val="-1"/>
          <w:sz w:val="28"/>
          <w:szCs w:val="28"/>
          <w:lang w:val="uk-UA"/>
        </w:rPr>
        <w:t xml:space="preserve">Володимир </w:t>
      </w:r>
      <w:r w:rsidR="00A8481D">
        <w:rPr>
          <w:spacing w:val="-1"/>
          <w:sz w:val="28"/>
          <w:szCs w:val="28"/>
          <w:lang w:val="uk-UA"/>
        </w:rPr>
        <w:t xml:space="preserve">НИЧИПОРЕНКО </w:t>
      </w:r>
      <w:r>
        <w:rPr>
          <w:spacing w:val="-1"/>
          <w:sz w:val="28"/>
          <w:szCs w:val="28"/>
          <w:lang w:val="uk-UA"/>
        </w:rPr>
        <w:t xml:space="preserve">– </w:t>
      </w:r>
      <w:r w:rsidR="00A8481D">
        <w:rPr>
          <w:spacing w:val="-1"/>
          <w:sz w:val="28"/>
          <w:szCs w:val="28"/>
          <w:lang w:val="uk-UA"/>
        </w:rPr>
        <w:t>н</w:t>
      </w:r>
      <w:r>
        <w:rPr>
          <w:spacing w:val="-1"/>
          <w:sz w:val="28"/>
          <w:szCs w:val="28"/>
          <w:lang w:val="uk-UA"/>
        </w:rPr>
        <w:t xml:space="preserve">ачальник сектору превенції відділення поліції </w:t>
      </w:r>
    </w:p>
    <w:p w14:paraId="7EB5E14C" w14:textId="77777777" w:rsidR="00153FCB" w:rsidRDefault="00153FCB" w:rsidP="00153FCB">
      <w:pPr>
        <w:shd w:val="clear" w:color="auto" w:fill="FFFFFF"/>
        <w:tabs>
          <w:tab w:val="left" w:pos="2600"/>
          <w:tab w:val="left" w:pos="3119"/>
          <w:tab w:val="left" w:pos="3544"/>
        </w:tabs>
        <w:ind w:left="3540"/>
        <w:jc w:val="both"/>
        <w:rPr>
          <w:spacing w:val="-1"/>
          <w:sz w:val="28"/>
          <w:szCs w:val="28"/>
          <w:lang w:val="uk-UA"/>
        </w:rPr>
      </w:pPr>
      <w:r>
        <w:rPr>
          <w:spacing w:val="-1"/>
          <w:sz w:val="28"/>
          <w:szCs w:val="28"/>
          <w:lang w:val="uk-UA"/>
        </w:rPr>
        <w:tab/>
        <w:t>№1 Коростенського РУП ГУНП в Житомирській    області (за згодою)</w:t>
      </w:r>
    </w:p>
    <w:p w14:paraId="22912CA7" w14:textId="77777777" w:rsidR="00153FCB" w:rsidRDefault="00153FCB" w:rsidP="00153FCB">
      <w:pPr>
        <w:shd w:val="clear" w:color="auto" w:fill="FFFFFF"/>
        <w:tabs>
          <w:tab w:val="left" w:pos="2600"/>
          <w:tab w:val="left" w:pos="3119"/>
          <w:tab w:val="left" w:pos="3544"/>
        </w:tabs>
        <w:jc w:val="both"/>
        <w:rPr>
          <w:spacing w:val="-1"/>
          <w:sz w:val="16"/>
          <w:szCs w:val="16"/>
          <w:lang w:val="uk-UA"/>
        </w:rPr>
      </w:pPr>
    </w:p>
    <w:p w14:paraId="366AC8E0" w14:textId="77777777" w:rsidR="00153FCB" w:rsidRDefault="00153FCB" w:rsidP="00153FCB">
      <w:pPr>
        <w:pStyle w:val="4"/>
        <w:ind w:left="5103"/>
        <w:rPr>
          <w:lang w:val="uk-UA"/>
        </w:rPr>
      </w:pPr>
    </w:p>
    <w:p w14:paraId="39A91AC8" w14:textId="77777777" w:rsidR="00153FCB" w:rsidRDefault="00153FCB" w:rsidP="00153FCB">
      <w:pPr>
        <w:jc w:val="both"/>
        <w:rPr>
          <w:sz w:val="28"/>
          <w:szCs w:val="28"/>
          <w:lang w:val="uk-UA"/>
        </w:rPr>
      </w:pPr>
      <w:r>
        <w:rPr>
          <w:sz w:val="28"/>
          <w:szCs w:val="28"/>
          <w:lang w:val="uk-UA"/>
        </w:rPr>
        <w:t xml:space="preserve">                                                                     </w:t>
      </w:r>
    </w:p>
    <w:p w14:paraId="27754998" w14:textId="77777777" w:rsidR="00153FCB" w:rsidRDefault="00153FCB" w:rsidP="00153FCB">
      <w:pPr>
        <w:jc w:val="both"/>
        <w:rPr>
          <w:sz w:val="28"/>
          <w:szCs w:val="28"/>
          <w:lang w:val="uk-UA"/>
        </w:rPr>
      </w:pPr>
    </w:p>
    <w:p w14:paraId="2A7959C6" w14:textId="77777777" w:rsidR="00EA460A" w:rsidRDefault="00EA460A" w:rsidP="00EA460A">
      <w:pPr>
        <w:tabs>
          <w:tab w:val="left" w:pos="2700"/>
          <w:tab w:val="left" w:pos="3420"/>
        </w:tabs>
        <w:jc w:val="both"/>
        <w:rPr>
          <w:sz w:val="28"/>
          <w:szCs w:val="28"/>
          <w:lang w:val="uk-UA"/>
        </w:rPr>
      </w:pPr>
      <w:r>
        <w:rPr>
          <w:sz w:val="28"/>
          <w:szCs w:val="28"/>
          <w:lang w:val="uk-UA"/>
        </w:rPr>
        <w:t>Керуюча справами                                Ірина КОПИЛО</w:t>
      </w:r>
    </w:p>
    <w:p w14:paraId="59950503" w14:textId="77777777" w:rsidR="00153FCB" w:rsidRDefault="00153FCB" w:rsidP="00153FCB">
      <w:pPr>
        <w:jc w:val="both"/>
        <w:rPr>
          <w:sz w:val="28"/>
          <w:szCs w:val="28"/>
          <w:lang w:val="uk-UA"/>
        </w:rPr>
      </w:pPr>
    </w:p>
    <w:p w14:paraId="44EE3827" w14:textId="77777777" w:rsidR="00153FCB" w:rsidRDefault="00153FCB" w:rsidP="00153FCB">
      <w:pPr>
        <w:jc w:val="both"/>
        <w:rPr>
          <w:sz w:val="28"/>
          <w:szCs w:val="28"/>
          <w:lang w:val="uk-UA"/>
        </w:rPr>
      </w:pPr>
    </w:p>
    <w:p w14:paraId="01ED17DF" w14:textId="77777777" w:rsidR="00153FCB" w:rsidRDefault="00153FCB" w:rsidP="00153FCB">
      <w:pPr>
        <w:jc w:val="both"/>
        <w:rPr>
          <w:sz w:val="28"/>
          <w:szCs w:val="28"/>
          <w:lang w:val="uk-UA"/>
        </w:rPr>
      </w:pPr>
    </w:p>
    <w:p w14:paraId="072170E0" w14:textId="77777777" w:rsidR="00153FCB" w:rsidRDefault="00153FCB" w:rsidP="00153FCB">
      <w:pPr>
        <w:jc w:val="both"/>
        <w:rPr>
          <w:sz w:val="28"/>
          <w:szCs w:val="28"/>
          <w:lang w:val="uk-UA"/>
        </w:rPr>
      </w:pPr>
    </w:p>
    <w:p w14:paraId="2983AA1C" w14:textId="77777777" w:rsidR="00153FCB" w:rsidRPr="00961842" w:rsidRDefault="00153FCB" w:rsidP="00961842">
      <w:pPr>
        <w:jc w:val="right"/>
        <w:rPr>
          <w:sz w:val="24"/>
          <w:szCs w:val="24"/>
          <w:lang w:val="uk-UA"/>
        </w:rPr>
      </w:pPr>
      <w:r>
        <w:rPr>
          <w:sz w:val="28"/>
          <w:szCs w:val="28"/>
          <w:lang w:val="uk-UA"/>
        </w:rPr>
        <w:t xml:space="preserve">                                                                              </w:t>
      </w:r>
      <w:r w:rsidRPr="00961842">
        <w:rPr>
          <w:sz w:val="24"/>
          <w:szCs w:val="24"/>
          <w:lang w:val="uk-UA"/>
        </w:rPr>
        <w:t>ЗАТВЕРДЖЕНО</w:t>
      </w:r>
    </w:p>
    <w:p w14:paraId="3B21C911" w14:textId="1ADE6DE7" w:rsidR="00153FCB" w:rsidRPr="00961842" w:rsidRDefault="00153FCB" w:rsidP="00961842">
      <w:pPr>
        <w:jc w:val="right"/>
        <w:rPr>
          <w:sz w:val="24"/>
          <w:szCs w:val="24"/>
          <w:lang w:val="uk-UA"/>
        </w:rPr>
      </w:pPr>
      <w:r w:rsidRPr="00961842">
        <w:rPr>
          <w:sz w:val="24"/>
          <w:szCs w:val="24"/>
          <w:lang w:val="uk-UA"/>
        </w:rPr>
        <w:t xml:space="preserve">                                                                              </w:t>
      </w:r>
      <w:r w:rsidR="00961842" w:rsidRPr="00961842">
        <w:rPr>
          <w:sz w:val="24"/>
          <w:szCs w:val="24"/>
          <w:lang w:val="uk-UA"/>
        </w:rPr>
        <w:t>рішенням виконавчого комітету</w:t>
      </w:r>
    </w:p>
    <w:p w14:paraId="1A2B634D" w14:textId="7496B529" w:rsidR="00153FCB" w:rsidRDefault="00153FCB" w:rsidP="00961842">
      <w:pPr>
        <w:jc w:val="right"/>
        <w:rPr>
          <w:sz w:val="24"/>
          <w:szCs w:val="24"/>
          <w:lang w:val="uk-UA"/>
        </w:rPr>
      </w:pPr>
      <w:r w:rsidRPr="00961842">
        <w:rPr>
          <w:sz w:val="24"/>
          <w:szCs w:val="24"/>
          <w:lang w:val="uk-UA"/>
        </w:rPr>
        <w:t xml:space="preserve">                                                                 </w:t>
      </w:r>
      <w:r w:rsidR="002345EA">
        <w:rPr>
          <w:sz w:val="24"/>
          <w:szCs w:val="24"/>
          <w:lang w:val="uk-UA"/>
        </w:rPr>
        <w:t>18.02.2022 №31</w:t>
      </w:r>
    </w:p>
    <w:p w14:paraId="43274A7C" w14:textId="5561474B" w:rsidR="00961842" w:rsidRDefault="00961842" w:rsidP="00961842">
      <w:pPr>
        <w:jc w:val="right"/>
        <w:rPr>
          <w:sz w:val="28"/>
          <w:szCs w:val="28"/>
          <w:lang w:val="uk-UA"/>
        </w:rPr>
      </w:pPr>
    </w:p>
    <w:p w14:paraId="0FF8F6B2" w14:textId="5D1CB419" w:rsidR="00961842" w:rsidRDefault="00961842" w:rsidP="00961842">
      <w:pPr>
        <w:jc w:val="right"/>
        <w:rPr>
          <w:sz w:val="28"/>
          <w:szCs w:val="28"/>
          <w:lang w:val="uk-UA"/>
        </w:rPr>
      </w:pPr>
    </w:p>
    <w:p w14:paraId="31360E15" w14:textId="77777777" w:rsidR="00961842" w:rsidRDefault="00961842" w:rsidP="00961842">
      <w:pPr>
        <w:jc w:val="right"/>
        <w:rPr>
          <w:sz w:val="28"/>
          <w:szCs w:val="28"/>
          <w:lang w:val="uk-UA"/>
        </w:rPr>
      </w:pPr>
    </w:p>
    <w:p w14:paraId="0D8D3773" w14:textId="77777777" w:rsidR="00153FCB" w:rsidRDefault="00153FCB" w:rsidP="00153FCB">
      <w:pPr>
        <w:jc w:val="center"/>
        <w:rPr>
          <w:sz w:val="28"/>
          <w:szCs w:val="28"/>
          <w:lang w:val="uk-UA"/>
        </w:rPr>
      </w:pPr>
      <w:r>
        <w:rPr>
          <w:sz w:val="28"/>
          <w:szCs w:val="28"/>
          <w:lang w:val="uk-UA"/>
        </w:rPr>
        <w:t>ГРАФІК</w:t>
      </w:r>
    </w:p>
    <w:p w14:paraId="7D94EC46" w14:textId="34E9364C" w:rsidR="00153FCB" w:rsidRDefault="00153FCB" w:rsidP="00153FCB">
      <w:pPr>
        <w:jc w:val="center"/>
        <w:rPr>
          <w:sz w:val="28"/>
          <w:szCs w:val="28"/>
          <w:lang w:val="uk-UA"/>
        </w:rPr>
      </w:pPr>
      <w:r>
        <w:rPr>
          <w:sz w:val="28"/>
          <w:szCs w:val="28"/>
          <w:lang w:val="uk-UA"/>
        </w:rPr>
        <w:t xml:space="preserve">роботи </w:t>
      </w:r>
      <w:r w:rsidR="00961842">
        <w:rPr>
          <w:sz w:val="28"/>
          <w:szCs w:val="28"/>
          <w:lang w:val="uk-UA"/>
        </w:rPr>
        <w:t xml:space="preserve">Малинської </w:t>
      </w:r>
      <w:r>
        <w:rPr>
          <w:sz w:val="28"/>
          <w:szCs w:val="28"/>
          <w:lang w:val="uk-UA"/>
        </w:rPr>
        <w:t>місько</w:t>
      </w:r>
      <w:r w:rsidR="000A696A">
        <w:rPr>
          <w:sz w:val="28"/>
          <w:szCs w:val="28"/>
          <w:lang w:val="uk-UA"/>
        </w:rPr>
        <w:t>ї</w:t>
      </w:r>
      <w:r>
        <w:rPr>
          <w:sz w:val="28"/>
          <w:szCs w:val="28"/>
          <w:lang w:val="uk-UA"/>
        </w:rPr>
        <w:t xml:space="preserve"> призовної комісії </w:t>
      </w:r>
    </w:p>
    <w:p w14:paraId="71D4C079" w14:textId="77777777" w:rsidR="00961842" w:rsidRDefault="00961842" w:rsidP="00153FCB">
      <w:pPr>
        <w:jc w:val="center"/>
        <w:rPr>
          <w:sz w:val="28"/>
          <w:szCs w:val="28"/>
          <w:lang w:val="uk-UA"/>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3997"/>
        <w:gridCol w:w="1305"/>
        <w:gridCol w:w="2013"/>
        <w:gridCol w:w="1247"/>
      </w:tblGrid>
      <w:tr w:rsidR="00153FCB" w14:paraId="6F48D421" w14:textId="77777777" w:rsidTr="000A696A">
        <w:trPr>
          <w:trHeight w:val="732"/>
        </w:trPr>
        <w:tc>
          <w:tcPr>
            <w:tcW w:w="647" w:type="dxa"/>
            <w:vAlign w:val="center"/>
          </w:tcPr>
          <w:p w14:paraId="55392DCB" w14:textId="77777777" w:rsidR="00153FCB" w:rsidRDefault="00153FCB" w:rsidP="00C45C31">
            <w:pPr>
              <w:jc w:val="center"/>
              <w:rPr>
                <w:sz w:val="28"/>
                <w:szCs w:val="28"/>
                <w:lang w:val="uk-UA"/>
              </w:rPr>
            </w:pPr>
            <w:r>
              <w:rPr>
                <w:sz w:val="28"/>
                <w:szCs w:val="28"/>
                <w:lang w:val="uk-UA"/>
              </w:rPr>
              <w:t>№ з/п</w:t>
            </w:r>
          </w:p>
        </w:tc>
        <w:tc>
          <w:tcPr>
            <w:tcW w:w="3997" w:type="dxa"/>
            <w:vAlign w:val="center"/>
          </w:tcPr>
          <w:p w14:paraId="0D9EA209" w14:textId="77777777" w:rsidR="00153FCB" w:rsidRPr="000A696A" w:rsidRDefault="00153FCB" w:rsidP="00C45C31">
            <w:pPr>
              <w:jc w:val="center"/>
              <w:rPr>
                <w:sz w:val="24"/>
                <w:szCs w:val="24"/>
                <w:lang w:val="uk-UA"/>
              </w:rPr>
            </w:pPr>
            <w:r w:rsidRPr="000A696A">
              <w:rPr>
                <w:sz w:val="24"/>
                <w:szCs w:val="24"/>
                <w:lang w:val="uk-UA"/>
              </w:rPr>
              <w:t>Заходи</w:t>
            </w:r>
          </w:p>
        </w:tc>
        <w:tc>
          <w:tcPr>
            <w:tcW w:w="1305" w:type="dxa"/>
            <w:vAlign w:val="center"/>
          </w:tcPr>
          <w:p w14:paraId="19BAEC38" w14:textId="77777777" w:rsidR="00153FCB" w:rsidRPr="000A696A" w:rsidRDefault="00153FCB" w:rsidP="00C45C31">
            <w:pPr>
              <w:jc w:val="center"/>
              <w:rPr>
                <w:sz w:val="24"/>
                <w:szCs w:val="24"/>
                <w:lang w:val="uk-UA"/>
              </w:rPr>
            </w:pPr>
            <w:r w:rsidRPr="000A696A">
              <w:rPr>
                <w:sz w:val="24"/>
                <w:szCs w:val="24"/>
                <w:lang w:val="uk-UA"/>
              </w:rPr>
              <w:t>Кількість чоловік</w:t>
            </w:r>
          </w:p>
        </w:tc>
        <w:tc>
          <w:tcPr>
            <w:tcW w:w="2013" w:type="dxa"/>
            <w:vAlign w:val="center"/>
          </w:tcPr>
          <w:p w14:paraId="3304D59E" w14:textId="77777777" w:rsidR="00153FCB" w:rsidRPr="000A696A" w:rsidRDefault="00153FCB" w:rsidP="00C45C31">
            <w:pPr>
              <w:jc w:val="center"/>
              <w:rPr>
                <w:sz w:val="24"/>
                <w:szCs w:val="24"/>
                <w:lang w:val="uk-UA"/>
              </w:rPr>
            </w:pPr>
            <w:r w:rsidRPr="000A696A">
              <w:rPr>
                <w:sz w:val="24"/>
                <w:szCs w:val="24"/>
                <w:lang w:val="uk-UA"/>
              </w:rPr>
              <w:t>Дата проведення</w:t>
            </w:r>
          </w:p>
        </w:tc>
        <w:tc>
          <w:tcPr>
            <w:tcW w:w="1247" w:type="dxa"/>
            <w:vAlign w:val="center"/>
          </w:tcPr>
          <w:p w14:paraId="5B83EDDB" w14:textId="77777777" w:rsidR="00153FCB" w:rsidRPr="000A696A" w:rsidRDefault="00153FCB" w:rsidP="00C45C31">
            <w:pPr>
              <w:jc w:val="center"/>
              <w:rPr>
                <w:sz w:val="24"/>
                <w:szCs w:val="24"/>
                <w:lang w:val="uk-UA"/>
              </w:rPr>
            </w:pPr>
            <w:r w:rsidRPr="000A696A">
              <w:rPr>
                <w:sz w:val="24"/>
                <w:szCs w:val="24"/>
                <w:lang w:val="uk-UA"/>
              </w:rPr>
              <w:t>Примітка</w:t>
            </w:r>
          </w:p>
        </w:tc>
      </w:tr>
      <w:tr w:rsidR="00153FCB" w:rsidRPr="000A696A" w14:paraId="11F84989" w14:textId="77777777" w:rsidTr="000A696A">
        <w:tc>
          <w:tcPr>
            <w:tcW w:w="647" w:type="dxa"/>
          </w:tcPr>
          <w:p w14:paraId="57FEF391" w14:textId="77777777" w:rsidR="00153FCB" w:rsidRPr="000A696A" w:rsidRDefault="00153FCB" w:rsidP="00C45C31">
            <w:pPr>
              <w:jc w:val="center"/>
              <w:rPr>
                <w:sz w:val="24"/>
                <w:szCs w:val="24"/>
                <w:lang w:val="uk-UA"/>
              </w:rPr>
            </w:pPr>
            <w:r w:rsidRPr="000A696A">
              <w:rPr>
                <w:sz w:val="24"/>
                <w:szCs w:val="24"/>
                <w:lang w:val="uk-UA"/>
              </w:rPr>
              <w:t>1.</w:t>
            </w:r>
          </w:p>
        </w:tc>
        <w:tc>
          <w:tcPr>
            <w:tcW w:w="3997" w:type="dxa"/>
          </w:tcPr>
          <w:p w14:paraId="6AD2EBFF" w14:textId="77777777" w:rsidR="00153FCB" w:rsidRPr="000A696A" w:rsidRDefault="00153FCB" w:rsidP="00C45C31">
            <w:pPr>
              <w:jc w:val="both"/>
              <w:rPr>
                <w:sz w:val="24"/>
                <w:szCs w:val="24"/>
                <w:lang w:val="uk-UA"/>
              </w:rPr>
            </w:pPr>
            <w:r w:rsidRPr="000A696A">
              <w:rPr>
                <w:sz w:val="24"/>
                <w:szCs w:val="24"/>
                <w:lang w:val="uk-UA"/>
              </w:rPr>
              <w:t xml:space="preserve">Організаційне засідання МПК, вивчення та розподілення функціональних обов’язків </w:t>
            </w:r>
          </w:p>
        </w:tc>
        <w:tc>
          <w:tcPr>
            <w:tcW w:w="1305" w:type="dxa"/>
          </w:tcPr>
          <w:p w14:paraId="38B48C2D" w14:textId="77777777" w:rsidR="00153FCB" w:rsidRPr="000A696A" w:rsidRDefault="00153FCB" w:rsidP="00C45C31">
            <w:pPr>
              <w:jc w:val="center"/>
              <w:rPr>
                <w:sz w:val="24"/>
                <w:szCs w:val="24"/>
                <w:lang w:val="uk-UA"/>
              </w:rPr>
            </w:pPr>
          </w:p>
        </w:tc>
        <w:tc>
          <w:tcPr>
            <w:tcW w:w="2013" w:type="dxa"/>
            <w:vAlign w:val="center"/>
          </w:tcPr>
          <w:p w14:paraId="01725B9D" w14:textId="77777777" w:rsidR="00153FCB" w:rsidRPr="000A696A" w:rsidRDefault="00153FCB" w:rsidP="00C45C31">
            <w:pPr>
              <w:jc w:val="center"/>
              <w:rPr>
                <w:sz w:val="24"/>
                <w:szCs w:val="24"/>
                <w:lang w:val="uk-UA"/>
              </w:rPr>
            </w:pPr>
            <w:r w:rsidRPr="000A696A">
              <w:rPr>
                <w:sz w:val="24"/>
                <w:szCs w:val="24"/>
                <w:lang w:val="uk-UA"/>
              </w:rPr>
              <w:t>01.04.2022</w:t>
            </w:r>
          </w:p>
          <w:p w14:paraId="1B315188" w14:textId="77777777" w:rsidR="00153FCB" w:rsidRPr="000A696A" w:rsidRDefault="00153FCB" w:rsidP="00C45C31">
            <w:pPr>
              <w:jc w:val="center"/>
              <w:rPr>
                <w:sz w:val="24"/>
                <w:szCs w:val="24"/>
                <w:lang w:val="uk-UA"/>
              </w:rPr>
            </w:pPr>
            <w:r w:rsidRPr="000A696A">
              <w:rPr>
                <w:sz w:val="24"/>
                <w:szCs w:val="24"/>
                <w:lang w:val="uk-UA"/>
              </w:rPr>
              <w:t xml:space="preserve">03.10.2022 </w:t>
            </w:r>
          </w:p>
        </w:tc>
        <w:tc>
          <w:tcPr>
            <w:tcW w:w="1247" w:type="dxa"/>
          </w:tcPr>
          <w:p w14:paraId="4E118A6D" w14:textId="77777777" w:rsidR="00153FCB" w:rsidRPr="000A696A" w:rsidRDefault="00153FCB" w:rsidP="00C45C31">
            <w:pPr>
              <w:jc w:val="center"/>
              <w:rPr>
                <w:sz w:val="24"/>
                <w:szCs w:val="24"/>
                <w:lang w:val="uk-UA"/>
              </w:rPr>
            </w:pPr>
          </w:p>
        </w:tc>
      </w:tr>
      <w:tr w:rsidR="00153FCB" w:rsidRPr="000A696A" w14:paraId="36911F80" w14:textId="77777777" w:rsidTr="000A696A">
        <w:tc>
          <w:tcPr>
            <w:tcW w:w="647" w:type="dxa"/>
          </w:tcPr>
          <w:p w14:paraId="7D29C4F6" w14:textId="77777777" w:rsidR="00153FCB" w:rsidRPr="000A696A" w:rsidRDefault="00153FCB" w:rsidP="00C45C31">
            <w:pPr>
              <w:jc w:val="center"/>
              <w:rPr>
                <w:sz w:val="24"/>
                <w:szCs w:val="24"/>
                <w:lang w:val="uk-UA"/>
              </w:rPr>
            </w:pPr>
            <w:r w:rsidRPr="000A696A">
              <w:rPr>
                <w:sz w:val="24"/>
                <w:szCs w:val="24"/>
                <w:lang w:val="uk-UA"/>
              </w:rPr>
              <w:t>2.</w:t>
            </w:r>
          </w:p>
        </w:tc>
        <w:tc>
          <w:tcPr>
            <w:tcW w:w="3997" w:type="dxa"/>
          </w:tcPr>
          <w:p w14:paraId="46761A69" w14:textId="77777777" w:rsidR="00153FCB" w:rsidRPr="000A696A" w:rsidRDefault="00153FCB" w:rsidP="00C45C31">
            <w:pPr>
              <w:jc w:val="both"/>
              <w:rPr>
                <w:sz w:val="24"/>
                <w:szCs w:val="24"/>
                <w:lang w:val="uk-UA"/>
              </w:rPr>
            </w:pPr>
            <w:r w:rsidRPr="000A696A">
              <w:rPr>
                <w:sz w:val="24"/>
                <w:szCs w:val="24"/>
                <w:lang w:val="uk-UA"/>
              </w:rPr>
              <w:t>Практичне заняття з членами МПК</w:t>
            </w:r>
          </w:p>
        </w:tc>
        <w:tc>
          <w:tcPr>
            <w:tcW w:w="1305" w:type="dxa"/>
          </w:tcPr>
          <w:p w14:paraId="3BE01087" w14:textId="77777777" w:rsidR="00153FCB" w:rsidRPr="000A696A" w:rsidRDefault="00153FCB" w:rsidP="00C45C31">
            <w:pPr>
              <w:jc w:val="center"/>
              <w:rPr>
                <w:sz w:val="24"/>
                <w:szCs w:val="24"/>
                <w:lang w:val="uk-UA"/>
              </w:rPr>
            </w:pPr>
          </w:p>
        </w:tc>
        <w:tc>
          <w:tcPr>
            <w:tcW w:w="2013" w:type="dxa"/>
            <w:vAlign w:val="center"/>
          </w:tcPr>
          <w:p w14:paraId="1DE6D17A" w14:textId="77777777" w:rsidR="00153FCB" w:rsidRPr="000A696A" w:rsidRDefault="00153FCB" w:rsidP="00C45C31">
            <w:pPr>
              <w:jc w:val="center"/>
              <w:rPr>
                <w:sz w:val="24"/>
                <w:szCs w:val="24"/>
                <w:lang w:val="uk-UA"/>
              </w:rPr>
            </w:pPr>
            <w:r w:rsidRPr="000A696A">
              <w:rPr>
                <w:sz w:val="24"/>
                <w:szCs w:val="24"/>
                <w:lang w:val="uk-UA"/>
              </w:rPr>
              <w:t>01.04.2022</w:t>
            </w:r>
          </w:p>
          <w:p w14:paraId="3AFF0545" w14:textId="77777777" w:rsidR="00153FCB" w:rsidRPr="000A696A" w:rsidRDefault="00153FCB" w:rsidP="00C45C31">
            <w:pPr>
              <w:jc w:val="center"/>
              <w:rPr>
                <w:sz w:val="24"/>
                <w:szCs w:val="24"/>
                <w:lang w:val="uk-UA"/>
              </w:rPr>
            </w:pPr>
            <w:r w:rsidRPr="000A696A">
              <w:rPr>
                <w:sz w:val="24"/>
                <w:szCs w:val="24"/>
                <w:lang w:val="uk-UA"/>
              </w:rPr>
              <w:t>03.10.2022</w:t>
            </w:r>
          </w:p>
        </w:tc>
        <w:tc>
          <w:tcPr>
            <w:tcW w:w="1247" w:type="dxa"/>
          </w:tcPr>
          <w:p w14:paraId="6479FAA3" w14:textId="77777777" w:rsidR="00153FCB" w:rsidRPr="000A696A" w:rsidRDefault="00153FCB" w:rsidP="00C45C31">
            <w:pPr>
              <w:jc w:val="center"/>
              <w:rPr>
                <w:sz w:val="24"/>
                <w:szCs w:val="24"/>
                <w:lang w:val="uk-UA"/>
              </w:rPr>
            </w:pPr>
          </w:p>
        </w:tc>
      </w:tr>
      <w:tr w:rsidR="00153FCB" w:rsidRPr="000A696A" w14:paraId="7CE0316B" w14:textId="77777777" w:rsidTr="000A696A">
        <w:tc>
          <w:tcPr>
            <w:tcW w:w="647" w:type="dxa"/>
            <w:vAlign w:val="center"/>
          </w:tcPr>
          <w:p w14:paraId="787234A2" w14:textId="77777777" w:rsidR="00153FCB" w:rsidRPr="000A696A" w:rsidRDefault="00153FCB" w:rsidP="00C45C31">
            <w:pPr>
              <w:jc w:val="center"/>
              <w:rPr>
                <w:sz w:val="24"/>
                <w:szCs w:val="24"/>
                <w:lang w:val="uk-UA"/>
              </w:rPr>
            </w:pPr>
            <w:r w:rsidRPr="000A696A">
              <w:rPr>
                <w:sz w:val="24"/>
                <w:szCs w:val="24"/>
                <w:lang w:val="uk-UA"/>
              </w:rPr>
              <w:t>3</w:t>
            </w:r>
          </w:p>
        </w:tc>
        <w:tc>
          <w:tcPr>
            <w:tcW w:w="3997" w:type="dxa"/>
          </w:tcPr>
          <w:p w14:paraId="505A2176" w14:textId="77777777" w:rsidR="00153FCB" w:rsidRPr="000A696A" w:rsidRDefault="00153FCB" w:rsidP="00C45C31">
            <w:pPr>
              <w:jc w:val="both"/>
              <w:rPr>
                <w:sz w:val="24"/>
                <w:szCs w:val="24"/>
                <w:lang w:val="uk-UA"/>
              </w:rPr>
            </w:pPr>
            <w:r w:rsidRPr="000A696A">
              <w:rPr>
                <w:sz w:val="24"/>
                <w:szCs w:val="24"/>
                <w:lang w:val="uk-UA"/>
              </w:rPr>
              <w:t>Розгляд матеріалів на призовників, проживаючих на території  Малинської  ТГ</w:t>
            </w:r>
          </w:p>
        </w:tc>
        <w:tc>
          <w:tcPr>
            <w:tcW w:w="1305" w:type="dxa"/>
          </w:tcPr>
          <w:p w14:paraId="2CC29A63" w14:textId="77777777" w:rsidR="00153FCB" w:rsidRPr="000A696A" w:rsidRDefault="00153FCB" w:rsidP="00C45C31">
            <w:pPr>
              <w:jc w:val="center"/>
              <w:rPr>
                <w:sz w:val="24"/>
                <w:szCs w:val="24"/>
                <w:lang w:val="uk-UA"/>
              </w:rPr>
            </w:pPr>
            <w:r w:rsidRPr="000A696A">
              <w:rPr>
                <w:sz w:val="24"/>
                <w:szCs w:val="24"/>
                <w:lang w:val="uk-UA"/>
              </w:rPr>
              <w:t xml:space="preserve">50 </w:t>
            </w:r>
            <w:proofErr w:type="spellStart"/>
            <w:r w:rsidRPr="000A696A">
              <w:rPr>
                <w:sz w:val="24"/>
                <w:szCs w:val="24"/>
                <w:lang w:val="uk-UA"/>
              </w:rPr>
              <w:t>чол</w:t>
            </w:r>
            <w:proofErr w:type="spellEnd"/>
          </w:p>
          <w:p w14:paraId="40A99EBB" w14:textId="77777777" w:rsidR="00153FCB" w:rsidRPr="000A696A" w:rsidRDefault="00153FCB" w:rsidP="00C45C31">
            <w:pPr>
              <w:jc w:val="center"/>
              <w:rPr>
                <w:sz w:val="24"/>
                <w:szCs w:val="24"/>
                <w:lang w:val="uk-UA"/>
              </w:rPr>
            </w:pPr>
            <w:r w:rsidRPr="000A696A">
              <w:rPr>
                <w:sz w:val="24"/>
                <w:szCs w:val="24"/>
                <w:lang w:val="uk-UA"/>
              </w:rPr>
              <w:t>В дні засідань</w:t>
            </w:r>
          </w:p>
        </w:tc>
        <w:tc>
          <w:tcPr>
            <w:tcW w:w="2013" w:type="dxa"/>
            <w:vAlign w:val="center"/>
          </w:tcPr>
          <w:p w14:paraId="463B52CF" w14:textId="77777777" w:rsidR="00153FCB" w:rsidRPr="000A696A" w:rsidRDefault="00153FCB" w:rsidP="00C45C31">
            <w:pPr>
              <w:rPr>
                <w:sz w:val="24"/>
                <w:szCs w:val="24"/>
                <w:lang w:val="uk-UA"/>
              </w:rPr>
            </w:pPr>
            <w:r w:rsidRPr="000A696A">
              <w:rPr>
                <w:sz w:val="24"/>
                <w:szCs w:val="24"/>
                <w:lang w:val="uk-UA"/>
              </w:rPr>
              <w:t>01.04. по 08.04</w:t>
            </w:r>
          </w:p>
          <w:p w14:paraId="6CE4B819" w14:textId="77777777" w:rsidR="00153FCB" w:rsidRPr="000A696A" w:rsidRDefault="00153FCB" w:rsidP="00C45C31">
            <w:pPr>
              <w:jc w:val="center"/>
              <w:rPr>
                <w:sz w:val="24"/>
                <w:szCs w:val="24"/>
                <w:lang w:val="uk-UA"/>
              </w:rPr>
            </w:pPr>
            <w:r w:rsidRPr="000A696A">
              <w:rPr>
                <w:sz w:val="24"/>
                <w:szCs w:val="24"/>
                <w:lang w:val="uk-UA"/>
              </w:rPr>
              <w:t>та 03.10. по</w:t>
            </w:r>
          </w:p>
          <w:p w14:paraId="1D777C50" w14:textId="77777777" w:rsidR="00153FCB" w:rsidRPr="000A696A" w:rsidRDefault="00153FCB" w:rsidP="00C45C31">
            <w:pPr>
              <w:jc w:val="center"/>
              <w:rPr>
                <w:sz w:val="24"/>
                <w:szCs w:val="24"/>
                <w:lang w:val="uk-UA"/>
              </w:rPr>
            </w:pPr>
            <w:r w:rsidRPr="000A696A">
              <w:rPr>
                <w:sz w:val="24"/>
                <w:szCs w:val="24"/>
                <w:lang w:val="uk-UA"/>
              </w:rPr>
              <w:t>12.10</w:t>
            </w:r>
          </w:p>
        </w:tc>
        <w:tc>
          <w:tcPr>
            <w:tcW w:w="1247" w:type="dxa"/>
          </w:tcPr>
          <w:p w14:paraId="0BE8CBD4" w14:textId="77777777" w:rsidR="00153FCB" w:rsidRPr="000A696A" w:rsidRDefault="00153FCB" w:rsidP="00C45C31">
            <w:pPr>
              <w:jc w:val="center"/>
              <w:rPr>
                <w:sz w:val="24"/>
                <w:szCs w:val="24"/>
                <w:lang w:val="uk-UA"/>
              </w:rPr>
            </w:pPr>
          </w:p>
        </w:tc>
      </w:tr>
      <w:tr w:rsidR="00153FCB" w:rsidRPr="000A696A" w14:paraId="3840A181" w14:textId="77777777" w:rsidTr="000A696A">
        <w:tc>
          <w:tcPr>
            <w:tcW w:w="647" w:type="dxa"/>
          </w:tcPr>
          <w:p w14:paraId="3FD4D8EC" w14:textId="77777777" w:rsidR="00153FCB" w:rsidRPr="000A696A" w:rsidRDefault="00153FCB" w:rsidP="00C45C31">
            <w:pPr>
              <w:jc w:val="center"/>
              <w:rPr>
                <w:sz w:val="24"/>
                <w:szCs w:val="24"/>
                <w:lang w:val="uk-UA"/>
              </w:rPr>
            </w:pPr>
            <w:r w:rsidRPr="000A696A">
              <w:rPr>
                <w:sz w:val="24"/>
                <w:szCs w:val="24"/>
                <w:lang w:val="uk-UA"/>
              </w:rPr>
              <w:t>4.</w:t>
            </w:r>
          </w:p>
        </w:tc>
        <w:tc>
          <w:tcPr>
            <w:tcW w:w="3997" w:type="dxa"/>
          </w:tcPr>
          <w:p w14:paraId="6392A3BC" w14:textId="77777777" w:rsidR="00153FCB" w:rsidRPr="000A696A" w:rsidRDefault="00153FCB" w:rsidP="00C45C31">
            <w:pPr>
              <w:jc w:val="both"/>
              <w:rPr>
                <w:sz w:val="24"/>
                <w:szCs w:val="24"/>
                <w:lang w:val="uk-UA"/>
              </w:rPr>
            </w:pPr>
            <w:r w:rsidRPr="000A696A">
              <w:rPr>
                <w:sz w:val="24"/>
                <w:szCs w:val="24"/>
                <w:lang w:val="uk-UA"/>
              </w:rPr>
              <w:t>Прийняття рішення щодо призовників, які повернулись з додаткового обстеження</w:t>
            </w:r>
          </w:p>
        </w:tc>
        <w:tc>
          <w:tcPr>
            <w:tcW w:w="1305" w:type="dxa"/>
          </w:tcPr>
          <w:p w14:paraId="0BA04083" w14:textId="77777777" w:rsidR="00153FCB" w:rsidRPr="000A696A" w:rsidRDefault="00153FCB" w:rsidP="00C45C31">
            <w:pPr>
              <w:jc w:val="center"/>
              <w:rPr>
                <w:sz w:val="24"/>
                <w:szCs w:val="24"/>
                <w:lang w:val="uk-UA"/>
              </w:rPr>
            </w:pPr>
          </w:p>
        </w:tc>
        <w:tc>
          <w:tcPr>
            <w:tcW w:w="2013" w:type="dxa"/>
            <w:vAlign w:val="center"/>
          </w:tcPr>
          <w:p w14:paraId="1DD79392" w14:textId="77777777" w:rsidR="00153FCB" w:rsidRPr="000A696A" w:rsidRDefault="00153FCB" w:rsidP="00C45C31">
            <w:pPr>
              <w:jc w:val="center"/>
              <w:rPr>
                <w:sz w:val="24"/>
                <w:szCs w:val="24"/>
                <w:lang w:val="uk-UA"/>
              </w:rPr>
            </w:pPr>
            <w:r w:rsidRPr="000A696A">
              <w:rPr>
                <w:sz w:val="24"/>
                <w:szCs w:val="24"/>
                <w:lang w:val="uk-UA"/>
              </w:rPr>
              <w:t>щосереди</w:t>
            </w:r>
          </w:p>
          <w:p w14:paraId="7245016E" w14:textId="77777777" w:rsidR="00153FCB" w:rsidRPr="000A696A" w:rsidRDefault="00153FCB" w:rsidP="00C45C31">
            <w:pPr>
              <w:jc w:val="center"/>
              <w:rPr>
                <w:sz w:val="24"/>
                <w:szCs w:val="24"/>
                <w:lang w:val="uk-UA"/>
              </w:rPr>
            </w:pPr>
            <w:r w:rsidRPr="000A696A">
              <w:rPr>
                <w:sz w:val="24"/>
                <w:szCs w:val="24"/>
                <w:lang w:val="uk-UA"/>
              </w:rPr>
              <w:t>квітень-червень</w:t>
            </w:r>
          </w:p>
          <w:p w14:paraId="5C54DE68" w14:textId="77777777" w:rsidR="00153FCB" w:rsidRPr="000A696A" w:rsidRDefault="00153FCB" w:rsidP="00C45C31">
            <w:pPr>
              <w:jc w:val="center"/>
              <w:rPr>
                <w:sz w:val="24"/>
                <w:szCs w:val="24"/>
                <w:lang w:val="uk-UA"/>
              </w:rPr>
            </w:pPr>
            <w:r w:rsidRPr="000A696A">
              <w:rPr>
                <w:sz w:val="24"/>
                <w:szCs w:val="24"/>
                <w:lang w:val="uk-UA"/>
              </w:rPr>
              <w:t>жовтень-грудень</w:t>
            </w:r>
          </w:p>
          <w:p w14:paraId="3EE528F4" w14:textId="77777777" w:rsidR="00153FCB" w:rsidRPr="000A696A" w:rsidRDefault="00153FCB" w:rsidP="00C45C31">
            <w:pPr>
              <w:jc w:val="center"/>
              <w:rPr>
                <w:sz w:val="24"/>
                <w:szCs w:val="24"/>
                <w:lang w:val="uk-UA"/>
              </w:rPr>
            </w:pPr>
            <w:r w:rsidRPr="000A696A">
              <w:rPr>
                <w:sz w:val="24"/>
                <w:szCs w:val="24"/>
                <w:lang w:val="uk-UA"/>
              </w:rPr>
              <w:t xml:space="preserve"> </w:t>
            </w:r>
          </w:p>
        </w:tc>
        <w:tc>
          <w:tcPr>
            <w:tcW w:w="1247" w:type="dxa"/>
          </w:tcPr>
          <w:p w14:paraId="7860E510" w14:textId="77777777" w:rsidR="00153FCB" w:rsidRPr="000A696A" w:rsidRDefault="00153FCB" w:rsidP="00C45C31">
            <w:pPr>
              <w:jc w:val="center"/>
              <w:rPr>
                <w:sz w:val="24"/>
                <w:szCs w:val="24"/>
                <w:lang w:val="uk-UA"/>
              </w:rPr>
            </w:pPr>
          </w:p>
        </w:tc>
      </w:tr>
      <w:tr w:rsidR="00153FCB" w:rsidRPr="000A696A" w14:paraId="5B5B7A30" w14:textId="77777777" w:rsidTr="000A696A">
        <w:tc>
          <w:tcPr>
            <w:tcW w:w="647" w:type="dxa"/>
          </w:tcPr>
          <w:p w14:paraId="2280B419" w14:textId="77777777" w:rsidR="00153FCB" w:rsidRPr="000A696A" w:rsidRDefault="00153FCB" w:rsidP="00C45C31">
            <w:pPr>
              <w:jc w:val="center"/>
              <w:rPr>
                <w:sz w:val="24"/>
                <w:szCs w:val="24"/>
                <w:lang w:val="uk-UA"/>
              </w:rPr>
            </w:pPr>
            <w:r w:rsidRPr="000A696A">
              <w:rPr>
                <w:sz w:val="24"/>
                <w:szCs w:val="24"/>
                <w:lang w:val="uk-UA"/>
              </w:rPr>
              <w:t>5.</w:t>
            </w:r>
          </w:p>
        </w:tc>
        <w:tc>
          <w:tcPr>
            <w:tcW w:w="3997" w:type="dxa"/>
          </w:tcPr>
          <w:p w14:paraId="3E89DB94" w14:textId="77777777" w:rsidR="00153FCB" w:rsidRPr="000A696A" w:rsidRDefault="00153FCB" w:rsidP="00C45C31">
            <w:pPr>
              <w:jc w:val="both"/>
              <w:rPr>
                <w:sz w:val="24"/>
                <w:szCs w:val="24"/>
                <w:lang w:val="uk-UA"/>
              </w:rPr>
            </w:pPr>
            <w:r w:rsidRPr="000A696A">
              <w:rPr>
                <w:sz w:val="24"/>
                <w:szCs w:val="24"/>
                <w:lang w:val="uk-UA"/>
              </w:rPr>
              <w:t>Розгляд особових справ призовників, які визнані непридатними до військової служби в мирний час, обмежено придатними у воєнний час</w:t>
            </w:r>
          </w:p>
        </w:tc>
        <w:tc>
          <w:tcPr>
            <w:tcW w:w="1305" w:type="dxa"/>
          </w:tcPr>
          <w:p w14:paraId="49B994F5" w14:textId="77777777" w:rsidR="00153FCB" w:rsidRPr="000A696A" w:rsidRDefault="00153FCB" w:rsidP="00C45C31">
            <w:pPr>
              <w:jc w:val="center"/>
              <w:rPr>
                <w:sz w:val="24"/>
                <w:szCs w:val="24"/>
                <w:lang w:val="uk-UA"/>
              </w:rPr>
            </w:pPr>
          </w:p>
        </w:tc>
        <w:tc>
          <w:tcPr>
            <w:tcW w:w="2013" w:type="dxa"/>
            <w:vAlign w:val="center"/>
          </w:tcPr>
          <w:p w14:paraId="6F944CD3" w14:textId="77777777" w:rsidR="00153FCB" w:rsidRPr="000A696A" w:rsidRDefault="00153FCB" w:rsidP="00C45C31">
            <w:pPr>
              <w:jc w:val="center"/>
              <w:rPr>
                <w:sz w:val="24"/>
                <w:szCs w:val="24"/>
                <w:lang w:val="uk-UA"/>
              </w:rPr>
            </w:pPr>
            <w:r w:rsidRPr="000A696A">
              <w:rPr>
                <w:sz w:val="24"/>
                <w:szCs w:val="24"/>
                <w:lang w:val="uk-UA"/>
              </w:rPr>
              <w:t>щосереди</w:t>
            </w:r>
          </w:p>
          <w:p w14:paraId="275421FB" w14:textId="77777777" w:rsidR="00153FCB" w:rsidRPr="000A696A" w:rsidRDefault="00153FCB" w:rsidP="00C45C31">
            <w:pPr>
              <w:jc w:val="center"/>
              <w:rPr>
                <w:sz w:val="24"/>
                <w:szCs w:val="24"/>
                <w:lang w:val="uk-UA"/>
              </w:rPr>
            </w:pPr>
            <w:r w:rsidRPr="000A696A">
              <w:rPr>
                <w:sz w:val="24"/>
                <w:szCs w:val="24"/>
                <w:lang w:val="uk-UA"/>
              </w:rPr>
              <w:t>квітень-червень</w:t>
            </w:r>
          </w:p>
          <w:p w14:paraId="61A8603D" w14:textId="77777777" w:rsidR="00153FCB" w:rsidRPr="000A696A" w:rsidRDefault="00153FCB" w:rsidP="00C45C31">
            <w:pPr>
              <w:jc w:val="center"/>
              <w:rPr>
                <w:sz w:val="24"/>
                <w:szCs w:val="24"/>
                <w:lang w:val="uk-UA"/>
              </w:rPr>
            </w:pPr>
            <w:r w:rsidRPr="000A696A">
              <w:rPr>
                <w:sz w:val="24"/>
                <w:szCs w:val="24"/>
                <w:lang w:val="uk-UA"/>
              </w:rPr>
              <w:t>жовтень-грудень</w:t>
            </w:r>
          </w:p>
          <w:p w14:paraId="1380FDFF" w14:textId="77777777" w:rsidR="00153FCB" w:rsidRPr="000A696A" w:rsidRDefault="00153FCB" w:rsidP="00C45C31">
            <w:pPr>
              <w:jc w:val="center"/>
              <w:rPr>
                <w:sz w:val="24"/>
                <w:szCs w:val="24"/>
                <w:lang w:val="uk-UA"/>
              </w:rPr>
            </w:pPr>
          </w:p>
        </w:tc>
        <w:tc>
          <w:tcPr>
            <w:tcW w:w="1247" w:type="dxa"/>
          </w:tcPr>
          <w:p w14:paraId="569CE073" w14:textId="77777777" w:rsidR="00153FCB" w:rsidRPr="000A696A" w:rsidRDefault="00153FCB" w:rsidP="00C45C31">
            <w:pPr>
              <w:jc w:val="center"/>
              <w:rPr>
                <w:sz w:val="24"/>
                <w:szCs w:val="24"/>
                <w:lang w:val="uk-UA"/>
              </w:rPr>
            </w:pPr>
          </w:p>
        </w:tc>
      </w:tr>
      <w:tr w:rsidR="00153FCB" w:rsidRPr="000A696A" w14:paraId="71D31F9A" w14:textId="77777777" w:rsidTr="000A696A">
        <w:tc>
          <w:tcPr>
            <w:tcW w:w="647" w:type="dxa"/>
          </w:tcPr>
          <w:p w14:paraId="5F6B582E" w14:textId="77777777" w:rsidR="00153FCB" w:rsidRPr="000A696A" w:rsidRDefault="00153FCB" w:rsidP="00C45C31">
            <w:pPr>
              <w:jc w:val="center"/>
              <w:rPr>
                <w:sz w:val="24"/>
                <w:szCs w:val="24"/>
                <w:lang w:val="uk-UA"/>
              </w:rPr>
            </w:pPr>
            <w:r w:rsidRPr="000A696A">
              <w:rPr>
                <w:sz w:val="24"/>
                <w:szCs w:val="24"/>
                <w:lang w:val="uk-UA"/>
              </w:rPr>
              <w:t>6.</w:t>
            </w:r>
          </w:p>
        </w:tc>
        <w:tc>
          <w:tcPr>
            <w:tcW w:w="3997" w:type="dxa"/>
          </w:tcPr>
          <w:p w14:paraId="3422C743" w14:textId="77777777" w:rsidR="00153FCB" w:rsidRPr="000A696A" w:rsidRDefault="00153FCB" w:rsidP="00C45C31">
            <w:pPr>
              <w:jc w:val="both"/>
              <w:rPr>
                <w:sz w:val="24"/>
                <w:szCs w:val="24"/>
                <w:lang w:val="uk-UA"/>
              </w:rPr>
            </w:pPr>
            <w:r w:rsidRPr="000A696A">
              <w:rPr>
                <w:sz w:val="24"/>
                <w:szCs w:val="24"/>
                <w:lang w:val="uk-UA"/>
              </w:rPr>
              <w:t>Прийняття рішень щодо призовників, які мають судимість</w:t>
            </w:r>
          </w:p>
        </w:tc>
        <w:tc>
          <w:tcPr>
            <w:tcW w:w="1305" w:type="dxa"/>
          </w:tcPr>
          <w:p w14:paraId="3543140E" w14:textId="77777777" w:rsidR="00153FCB" w:rsidRPr="000A696A" w:rsidRDefault="00153FCB" w:rsidP="00C45C31">
            <w:pPr>
              <w:jc w:val="center"/>
              <w:rPr>
                <w:sz w:val="24"/>
                <w:szCs w:val="24"/>
                <w:lang w:val="uk-UA"/>
              </w:rPr>
            </w:pPr>
          </w:p>
        </w:tc>
        <w:tc>
          <w:tcPr>
            <w:tcW w:w="2013" w:type="dxa"/>
            <w:vAlign w:val="center"/>
          </w:tcPr>
          <w:p w14:paraId="69653832" w14:textId="77777777" w:rsidR="00153FCB" w:rsidRPr="000A696A" w:rsidRDefault="00153FCB" w:rsidP="00C45C31">
            <w:pPr>
              <w:jc w:val="center"/>
              <w:rPr>
                <w:sz w:val="24"/>
                <w:szCs w:val="24"/>
                <w:lang w:val="uk-UA"/>
              </w:rPr>
            </w:pPr>
            <w:r w:rsidRPr="000A696A">
              <w:rPr>
                <w:sz w:val="24"/>
                <w:szCs w:val="24"/>
                <w:lang w:val="uk-UA"/>
              </w:rPr>
              <w:t>щосереди</w:t>
            </w:r>
          </w:p>
          <w:p w14:paraId="6B29D192" w14:textId="77777777" w:rsidR="00153FCB" w:rsidRPr="000A696A" w:rsidRDefault="00153FCB" w:rsidP="00C45C31">
            <w:pPr>
              <w:jc w:val="center"/>
              <w:rPr>
                <w:sz w:val="24"/>
                <w:szCs w:val="24"/>
                <w:lang w:val="uk-UA"/>
              </w:rPr>
            </w:pPr>
            <w:r w:rsidRPr="000A696A">
              <w:rPr>
                <w:sz w:val="24"/>
                <w:szCs w:val="24"/>
                <w:lang w:val="uk-UA"/>
              </w:rPr>
              <w:t>квітень-червень</w:t>
            </w:r>
          </w:p>
          <w:p w14:paraId="3E59AE19" w14:textId="77777777" w:rsidR="00153FCB" w:rsidRPr="000A696A" w:rsidRDefault="00153FCB" w:rsidP="00C45C31">
            <w:pPr>
              <w:jc w:val="center"/>
              <w:rPr>
                <w:sz w:val="24"/>
                <w:szCs w:val="24"/>
                <w:lang w:val="uk-UA"/>
              </w:rPr>
            </w:pPr>
            <w:r w:rsidRPr="000A696A">
              <w:rPr>
                <w:sz w:val="24"/>
                <w:szCs w:val="24"/>
                <w:lang w:val="uk-UA"/>
              </w:rPr>
              <w:t>жовтень-грудень</w:t>
            </w:r>
          </w:p>
          <w:p w14:paraId="1178C9D4" w14:textId="77777777" w:rsidR="00153FCB" w:rsidRPr="000A696A" w:rsidRDefault="00153FCB" w:rsidP="00C45C31">
            <w:pPr>
              <w:jc w:val="center"/>
              <w:rPr>
                <w:sz w:val="24"/>
                <w:szCs w:val="24"/>
                <w:lang w:val="uk-UA"/>
              </w:rPr>
            </w:pPr>
          </w:p>
        </w:tc>
        <w:tc>
          <w:tcPr>
            <w:tcW w:w="1247" w:type="dxa"/>
          </w:tcPr>
          <w:p w14:paraId="61E38E33" w14:textId="77777777" w:rsidR="00153FCB" w:rsidRPr="000A696A" w:rsidRDefault="00153FCB" w:rsidP="00C45C31">
            <w:pPr>
              <w:jc w:val="center"/>
              <w:rPr>
                <w:sz w:val="24"/>
                <w:szCs w:val="24"/>
                <w:lang w:val="uk-UA"/>
              </w:rPr>
            </w:pPr>
          </w:p>
        </w:tc>
      </w:tr>
      <w:tr w:rsidR="00153FCB" w:rsidRPr="000A696A" w14:paraId="2D9AE5E3" w14:textId="77777777" w:rsidTr="000A696A">
        <w:tc>
          <w:tcPr>
            <w:tcW w:w="647" w:type="dxa"/>
          </w:tcPr>
          <w:p w14:paraId="4B70586C" w14:textId="77777777" w:rsidR="00153FCB" w:rsidRPr="000A696A" w:rsidRDefault="00153FCB" w:rsidP="00C45C31">
            <w:pPr>
              <w:jc w:val="center"/>
              <w:rPr>
                <w:sz w:val="24"/>
                <w:szCs w:val="24"/>
                <w:lang w:val="uk-UA"/>
              </w:rPr>
            </w:pPr>
            <w:r w:rsidRPr="000A696A">
              <w:rPr>
                <w:sz w:val="24"/>
                <w:szCs w:val="24"/>
                <w:lang w:val="uk-UA"/>
              </w:rPr>
              <w:t>7.</w:t>
            </w:r>
          </w:p>
        </w:tc>
        <w:tc>
          <w:tcPr>
            <w:tcW w:w="3997" w:type="dxa"/>
          </w:tcPr>
          <w:p w14:paraId="2FFCFC47" w14:textId="77777777" w:rsidR="00153FCB" w:rsidRPr="000A696A" w:rsidRDefault="00153FCB" w:rsidP="00C45C31">
            <w:pPr>
              <w:jc w:val="both"/>
              <w:rPr>
                <w:sz w:val="24"/>
                <w:szCs w:val="24"/>
                <w:lang w:val="uk-UA"/>
              </w:rPr>
            </w:pPr>
            <w:r w:rsidRPr="000A696A">
              <w:rPr>
                <w:sz w:val="24"/>
                <w:szCs w:val="24"/>
                <w:lang w:val="uk-UA"/>
              </w:rPr>
              <w:t>Розгляд справ щодо призовників, які мають право на відстрочку від призову</w:t>
            </w:r>
          </w:p>
        </w:tc>
        <w:tc>
          <w:tcPr>
            <w:tcW w:w="1305" w:type="dxa"/>
          </w:tcPr>
          <w:p w14:paraId="17670FDB" w14:textId="77777777" w:rsidR="00153FCB" w:rsidRPr="000A696A" w:rsidRDefault="00153FCB" w:rsidP="00C45C31">
            <w:pPr>
              <w:jc w:val="center"/>
              <w:rPr>
                <w:sz w:val="24"/>
                <w:szCs w:val="24"/>
                <w:lang w:val="uk-UA"/>
              </w:rPr>
            </w:pPr>
          </w:p>
        </w:tc>
        <w:tc>
          <w:tcPr>
            <w:tcW w:w="2013" w:type="dxa"/>
            <w:vAlign w:val="center"/>
          </w:tcPr>
          <w:p w14:paraId="67D7F2CA" w14:textId="77777777" w:rsidR="00153FCB" w:rsidRPr="000A696A" w:rsidRDefault="00153FCB" w:rsidP="00C45C31">
            <w:pPr>
              <w:jc w:val="center"/>
              <w:rPr>
                <w:sz w:val="24"/>
                <w:szCs w:val="24"/>
                <w:lang w:val="uk-UA"/>
              </w:rPr>
            </w:pPr>
            <w:r w:rsidRPr="000A696A">
              <w:rPr>
                <w:sz w:val="24"/>
                <w:szCs w:val="24"/>
                <w:lang w:val="uk-UA"/>
              </w:rPr>
              <w:t>щосереди</w:t>
            </w:r>
          </w:p>
          <w:p w14:paraId="628A0BFE" w14:textId="77777777" w:rsidR="00153FCB" w:rsidRPr="000A696A" w:rsidRDefault="00153FCB" w:rsidP="00C45C31">
            <w:pPr>
              <w:jc w:val="center"/>
              <w:rPr>
                <w:sz w:val="24"/>
                <w:szCs w:val="24"/>
                <w:lang w:val="uk-UA"/>
              </w:rPr>
            </w:pPr>
            <w:r w:rsidRPr="000A696A">
              <w:rPr>
                <w:sz w:val="24"/>
                <w:szCs w:val="24"/>
                <w:lang w:val="uk-UA"/>
              </w:rPr>
              <w:t>квітень-червень</w:t>
            </w:r>
          </w:p>
          <w:p w14:paraId="64FAFC98" w14:textId="77777777" w:rsidR="00153FCB" w:rsidRPr="000A696A" w:rsidRDefault="00153FCB" w:rsidP="00C45C31">
            <w:pPr>
              <w:jc w:val="center"/>
              <w:rPr>
                <w:sz w:val="24"/>
                <w:szCs w:val="24"/>
                <w:lang w:val="uk-UA"/>
              </w:rPr>
            </w:pPr>
            <w:r w:rsidRPr="000A696A">
              <w:rPr>
                <w:sz w:val="24"/>
                <w:szCs w:val="24"/>
                <w:lang w:val="uk-UA"/>
              </w:rPr>
              <w:t>жовтень-грудень</w:t>
            </w:r>
          </w:p>
          <w:p w14:paraId="0BB92D96" w14:textId="77777777" w:rsidR="00153FCB" w:rsidRPr="000A696A" w:rsidRDefault="00153FCB" w:rsidP="00C45C31">
            <w:pPr>
              <w:jc w:val="center"/>
              <w:rPr>
                <w:sz w:val="24"/>
                <w:szCs w:val="24"/>
                <w:lang w:val="uk-UA"/>
              </w:rPr>
            </w:pPr>
          </w:p>
        </w:tc>
        <w:tc>
          <w:tcPr>
            <w:tcW w:w="1247" w:type="dxa"/>
          </w:tcPr>
          <w:p w14:paraId="5A168937" w14:textId="77777777" w:rsidR="00153FCB" w:rsidRPr="000A696A" w:rsidRDefault="00153FCB" w:rsidP="00C45C31">
            <w:pPr>
              <w:jc w:val="center"/>
              <w:rPr>
                <w:sz w:val="24"/>
                <w:szCs w:val="24"/>
                <w:lang w:val="uk-UA"/>
              </w:rPr>
            </w:pPr>
          </w:p>
        </w:tc>
      </w:tr>
      <w:tr w:rsidR="00153FCB" w:rsidRPr="000A696A" w14:paraId="6A7E249A" w14:textId="77777777" w:rsidTr="000A696A">
        <w:tc>
          <w:tcPr>
            <w:tcW w:w="647" w:type="dxa"/>
          </w:tcPr>
          <w:p w14:paraId="2A720650" w14:textId="77777777" w:rsidR="00153FCB" w:rsidRPr="000A696A" w:rsidRDefault="00153FCB" w:rsidP="00C45C31">
            <w:pPr>
              <w:jc w:val="center"/>
              <w:rPr>
                <w:sz w:val="24"/>
                <w:szCs w:val="24"/>
                <w:lang w:val="uk-UA"/>
              </w:rPr>
            </w:pPr>
            <w:r w:rsidRPr="000A696A">
              <w:rPr>
                <w:sz w:val="24"/>
                <w:szCs w:val="24"/>
                <w:lang w:val="uk-UA"/>
              </w:rPr>
              <w:t>8.</w:t>
            </w:r>
          </w:p>
        </w:tc>
        <w:tc>
          <w:tcPr>
            <w:tcW w:w="3997" w:type="dxa"/>
          </w:tcPr>
          <w:p w14:paraId="73690486" w14:textId="77777777" w:rsidR="00153FCB" w:rsidRPr="000A696A" w:rsidRDefault="00153FCB" w:rsidP="00C45C31">
            <w:pPr>
              <w:jc w:val="both"/>
              <w:rPr>
                <w:sz w:val="24"/>
                <w:szCs w:val="24"/>
                <w:lang w:val="uk-UA"/>
              </w:rPr>
            </w:pPr>
            <w:r w:rsidRPr="000A696A">
              <w:rPr>
                <w:sz w:val="24"/>
                <w:szCs w:val="24"/>
                <w:lang w:val="uk-UA"/>
              </w:rPr>
              <w:t>Проведення аналізу роботи з членами МПК щодо призовників, повернутих з ОЗП</w:t>
            </w:r>
          </w:p>
        </w:tc>
        <w:tc>
          <w:tcPr>
            <w:tcW w:w="1305" w:type="dxa"/>
          </w:tcPr>
          <w:p w14:paraId="1EDF843D" w14:textId="77777777" w:rsidR="00153FCB" w:rsidRPr="000A696A" w:rsidRDefault="00153FCB" w:rsidP="00C45C31">
            <w:pPr>
              <w:jc w:val="center"/>
              <w:rPr>
                <w:sz w:val="24"/>
                <w:szCs w:val="24"/>
                <w:lang w:val="uk-UA"/>
              </w:rPr>
            </w:pPr>
          </w:p>
        </w:tc>
        <w:tc>
          <w:tcPr>
            <w:tcW w:w="2013" w:type="dxa"/>
            <w:vAlign w:val="center"/>
          </w:tcPr>
          <w:p w14:paraId="7FE0DFDD" w14:textId="77777777" w:rsidR="00153FCB" w:rsidRPr="000A696A" w:rsidRDefault="00153FCB" w:rsidP="00C45C31">
            <w:pPr>
              <w:jc w:val="center"/>
              <w:rPr>
                <w:sz w:val="24"/>
                <w:szCs w:val="24"/>
                <w:lang w:val="uk-UA"/>
              </w:rPr>
            </w:pPr>
            <w:r w:rsidRPr="000A696A">
              <w:rPr>
                <w:sz w:val="24"/>
                <w:szCs w:val="24"/>
                <w:lang w:val="uk-UA"/>
              </w:rPr>
              <w:t>21.06.2022</w:t>
            </w:r>
          </w:p>
          <w:p w14:paraId="70F91AF7" w14:textId="77777777" w:rsidR="00153FCB" w:rsidRPr="000A696A" w:rsidRDefault="00153FCB" w:rsidP="00C45C31">
            <w:pPr>
              <w:jc w:val="center"/>
              <w:rPr>
                <w:sz w:val="24"/>
                <w:szCs w:val="24"/>
                <w:lang w:val="uk-UA"/>
              </w:rPr>
            </w:pPr>
            <w:r w:rsidRPr="000A696A">
              <w:rPr>
                <w:sz w:val="24"/>
                <w:szCs w:val="24"/>
                <w:lang w:val="uk-UA"/>
              </w:rPr>
              <w:t xml:space="preserve">20.12.2022 </w:t>
            </w:r>
          </w:p>
        </w:tc>
        <w:tc>
          <w:tcPr>
            <w:tcW w:w="1247" w:type="dxa"/>
          </w:tcPr>
          <w:p w14:paraId="1F8C7556" w14:textId="77777777" w:rsidR="00153FCB" w:rsidRPr="000A696A" w:rsidRDefault="00153FCB" w:rsidP="00C45C31">
            <w:pPr>
              <w:jc w:val="center"/>
              <w:rPr>
                <w:sz w:val="24"/>
                <w:szCs w:val="24"/>
                <w:lang w:val="uk-UA"/>
              </w:rPr>
            </w:pPr>
          </w:p>
        </w:tc>
      </w:tr>
      <w:tr w:rsidR="00153FCB" w:rsidRPr="000A696A" w14:paraId="42221646" w14:textId="77777777" w:rsidTr="000A696A">
        <w:tc>
          <w:tcPr>
            <w:tcW w:w="647" w:type="dxa"/>
          </w:tcPr>
          <w:p w14:paraId="044F2947" w14:textId="77777777" w:rsidR="00153FCB" w:rsidRPr="000A696A" w:rsidRDefault="00153FCB" w:rsidP="00C45C31">
            <w:pPr>
              <w:jc w:val="center"/>
              <w:rPr>
                <w:sz w:val="24"/>
                <w:szCs w:val="24"/>
                <w:lang w:val="uk-UA"/>
              </w:rPr>
            </w:pPr>
            <w:r w:rsidRPr="000A696A">
              <w:rPr>
                <w:sz w:val="24"/>
                <w:szCs w:val="24"/>
                <w:lang w:val="uk-UA"/>
              </w:rPr>
              <w:t>9.</w:t>
            </w:r>
          </w:p>
        </w:tc>
        <w:tc>
          <w:tcPr>
            <w:tcW w:w="3997" w:type="dxa"/>
          </w:tcPr>
          <w:p w14:paraId="6BEF2989" w14:textId="77777777" w:rsidR="00153FCB" w:rsidRPr="000A696A" w:rsidRDefault="00153FCB" w:rsidP="00C45C31">
            <w:pPr>
              <w:jc w:val="both"/>
              <w:rPr>
                <w:sz w:val="24"/>
                <w:szCs w:val="24"/>
                <w:lang w:val="uk-UA"/>
              </w:rPr>
            </w:pPr>
            <w:r w:rsidRPr="000A696A">
              <w:rPr>
                <w:sz w:val="24"/>
                <w:szCs w:val="24"/>
                <w:lang w:val="uk-UA"/>
              </w:rPr>
              <w:t>Відміна рішення про призов щодо юнаків, які не були відправлені у війська</w:t>
            </w:r>
          </w:p>
        </w:tc>
        <w:tc>
          <w:tcPr>
            <w:tcW w:w="1305" w:type="dxa"/>
          </w:tcPr>
          <w:p w14:paraId="51195512" w14:textId="77777777" w:rsidR="00153FCB" w:rsidRPr="000A696A" w:rsidRDefault="00153FCB" w:rsidP="00C45C31">
            <w:pPr>
              <w:jc w:val="center"/>
              <w:rPr>
                <w:sz w:val="24"/>
                <w:szCs w:val="24"/>
                <w:lang w:val="uk-UA"/>
              </w:rPr>
            </w:pPr>
          </w:p>
        </w:tc>
        <w:tc>
          <w:tcPr>
            <w:tcW w:w="2013" w:type="dxa"/>
            <w:vAlign w:val="center"/>
          </w:tcPr>
          <w:p w14:paraId="53E16762" w14:textId="77777777" w:rsidR="00153FCB" w:rsidRPr="000A696A" w:rsidRDefault="00153FCB" w:rsidP="00C45C31">
            <w:pPr>
              <w:jc w:val="center"/>
              <w:rPr>
                <w:sz w:val="24"/>
                <w:szCs w:val="24"/>
                <w:lang w:val="uk-UA"/>
              </w:rPr>
            </w:pPr>
            <w:r w:rsidRPr="000A696A">
              <w:rPr>
                <w:sz w:val="24"/>
                <w:szCs w:val="24"/>
                <w:lang w:val="uk-UA"/>
              </w:rPr>
              <w:t>24.06.2022</w:t>
            </w:r>
          </w:p>
          <w:p w14:paraId="0947FE43" w14:textId="77777777" w:rsidR="00153FCB" w:rsidRPr="000A696A" w:rsidRDefault="00153FCB" w:rsidP="00C45C31">
            <w:pPr>
              <w:jc w:val="center"/>
              <w:rPr>
                <w:sz w:val="24"/>
                <w:szCs w:val="24"/>
                <w:lang w:val="uk-UA"/>
              </w:rPr>
            </w:pPr>
            <w:r w:rsidRPr="000A696A">
              <w:rPr>
                <w:sz w:val="24"/>
                <w:szCs w:val="24"/>
                <w:lang w:val="uk-UA"/>
              </w:rPr>
              <w:t xml:space="preserve">28.12.2022 </w:t>
            </w:r>
          </w:p>
        </w:tc>
        <w:tc>
          <w:tcPr>
            <w:tcW w:w="1247" w:type="dxa"/>
          </w:tcPr>
          <w:p w14:paraId="29F1F3C8" w14:textId="77777777" w:rsidR="00153FCB" w:rsidRPr="000A696A" w:rsidRDefault="00153FCB" w:rsidP="00C45C31">
            <w:pPr>
              <w:jc w:val="center"/>
              <w:rPr>
                <w:sz w:val="24"/>
                <w:szCs w:val="24"/>
                <w:lang w:val="uk-UA"/>
              </w:rPr>
            </w:pPr>
          </w:p>
        </w:tc>
      </w:tr>
      <w:tr w:rsidR="00153FCB" w:rsidRPr="000A696A" w14:paraId="6A5A8B4A" w14:textId="77777777" w:rsidTr="000A696A">
        <w:trPr>
          <w:trHeight w:val="970"/>
        </w:trPr>
        <w:tc>
          <w:tcPr>
            <w:tcW w:w="9209" w:type="dxa"/>
            <w:gridSpan w:val="5"/>
          </w:tcPr>
          <w:p w14:paraId="30BD545F" w14:textId="77777777" w:rsidR="00153FCB" w:rsidRPr="000A696A" w:rsidRDefault="00153FCB" w:rsidP="00C45C31">
            <w:pPr>
              <w:jc w:val="both"/>
              <w:rPr>
                <w:sz w:val="24"/>
                <w:szCs w:val="24"/>
                <w:lang w:val="uk-UA"/>
              </w:rPr>
            </w:pPr>
            <w:r w:rsidRPr="000A696A">
              <w:rPr>
                <w:sz w:val="24"/>
                <w:szCs w:val="24"/>
                <w:lang w:val="uk-UA"/>
              </w:rPr>
              <w:t>Резервні дні проведення медичного огляду та засідань міської  призовної комісії: щосереди до закінчення призову</w:t>
            </w:r>
          </w:p>
        </w:tc>
      </w:tr>
    </w:tbl>
    <w:p w14:paraId="2E9E7A5D" w14:textId="77777777" w:rsidR="00153FCB" w:rsidRDefault="00153FCB" w:rsidP="00153FCB"/>
    <w:p w14:paraId="0348527C" w14:textId="0C75CD0F" w:rsidR="009912CA" w:rsidRDefault="00544599"/>
    <w:p w14:paraId="1E4880E8" w14:textId="5E86108F" w:rsidR="00EA460A" w:rsidRDefault="00EA460A"/>
    <w:p w14:paraId="2DB73801" w14:textId="77777777" w:rsidR="00EA460A" w:rsidRDefault="00EA460A" w:rsidP="00EA460A">
      <w:pPr>
        <w:tabs>
          <w:tab w:val="left" w:pos="2700"/>
          <w:tab w:val="left" w:pos="3420"/>
        </w:tabs>
        <w:jc w:val="both"/>
        <w:rPr>
          <w:sz w:val="28"/>
          <w:szCs w:val="28"/>
          <w:lang w:val="uk-UA"/>
        </w:rPr>
      </w:pPr>
      <w:r>
        <w:rPr>
          <w:sz w:val="28"/>
          <w:szCs w:val="28"/>
          <w:lang w:val="uk-UA"/>
        </w:rPr>
        <w:t>Керуюча справами                                Ірина КОПИЛО</w:t>
      </w:r>
    </w:p>
    <w:p w14:paraId="58361457" w14:textId="77777777" w:rsidR="00EA460A" w:rsidRDefault="00EA460A"/>
    <w:sectPr w:rsidR="00EA460A">
      <w:pgSz w:w="11906" w:h="16838" w:code="9"/>
      <w:pgMar w:top="567" w:right="567" w:bottom="567" w:left="1985" w:header="0" w:footer="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Calibri Light">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33F7F"/>
    <w:multiLevelType w:val="hybridMultilevel"/>
    <w:tmpl w:val="B8DC6C9A"/>
    <w:lvl w:ilvl="0" w:tplc="BCACC616">
      <w:start w:val="1"/>
      <w:numFmt w:val="decimal"/>
      <w:lvlText w:val="%1."/>
      <w:lvlJc w:val="left"/>
      <w:pPr>
        <w:ind w:left="1071" w:hanging="360"/>
      </w:pPr>
      <w:rPr>
        <w:rFonts w:hint="default"/>
      </w:rPr>
    </w:lvl>
    <w:lvl w:ilvl="1" w:tplc="04220019" w:tentative="1">
      <w:start w:val="1"/>
      <w:numFmt w:val="lowerLetter"/>
      <w:lvlText w:val="%2."/>
      <w:lvlJc w:val="left"/>
      <w:pPr>
        <w:ind w:left="1791" w:hanging="360"/>
      </w:pPr>
    </w:lvl>
    <w:lvl w:ilvl="2" w:tplc="0422001B" w:tentative="1">
      <w:start w:val="1"/>
      <w:numFmt w:val="lowerRoman"/>
      <w:lvlText w:val="%3."/>
      <w:lvlJc w:val="right"/>
      <w:pPr>
        <w:ind w:left="2511" w:hanging="180"/>
      </w:pPr>
    </w:lvl>
    <w:lvl w:ilvl="3" w:tplc="0422000F" w:tentative="1">
      <w:start w:val="1"/>
      <w:numFmt w:val="decimal"/>
      <w:lvlText w:val="%4."/>
      <w:lvlJc w:val="left"/>
      <w:pPr>
        <w:ind w:left="3231" w:hanging="360"/>
      </w:pPr>
    </w:lvl>
    <w:lvl w:ilvl="4" w:tplc="04220019" w:tentative="1">
      <w:start w:val="1"/>
      <w:numFmt w:val="lowerLetter"/>
      <w:lvlText w:val="%5."/>
      <w:lvlJc w:val="left"/>
      <w:pPr>
        <w:ind w:left="3951" w:hanging="360"/>
      </w:pPr>
    </w:lvl>
    <w:lvl w:ilvl="5" w:tplc="0422001B" w:tentative="1">
      <w:start w:val="1"/>
      <w:numFmt w:val="lowerRoman"/>
      <w:lvlText w:val="%6."/>
      <w:lvlJc w:val="right"/>
      <w:pPr>
        <w:ind w:left="4671" w:hanging="180"/>
      </w:pPr>
    </w:lvl>
    <w:lvl w:ilvl="6" w:tplc="0422000F" w:tentative="1">
      <w:start w:val="1"/>
      <w:numFmt w:val="decimal"/>
      <w:lvlText w:val="%7."/>
      <w:lvlJc w:val="left"/>
      <w:pPr>
        <w:ind w:left="5391" w:hanging="360"/>
      </w:pPr>
    </w:lvl>
    <w:lvl w:ilvl="7" w:tplc="04220019" w:tentative="1">
      <w:start w:val="1"/>
      <w:numFmt w:val="lowerLetter"/>
      <w:lvlText w:val="%8."/>
      <w:lvlJc w:val="left"/>
      <w:pPr>
        <w:ind w:left="6111" w:hanging="360"/>
      </w:pPr>
    </w:lvl>
    <w:lvl w:ilvl="8" w:tplc="0422001B" w:tentative="1">
      <w:start w:val="1"/>
      <w:numFmt w:val="lowerRoman"/>
      <w:lvlText w:val="%9."/>
      <w:lvlJc w:val="right"/>
      <w:pPr>
        <w:ind w:left="6831" w:hanging="180"/>
      </w:pPr>
    </w:lvl>
  </w:abstractNum>
  <w:abstractNum w:abstractNumId="1">
    <w:nsid w:val="55F27895"/>
    <w:multiLevelType w:val="hybridMultilevel"/>
    <w:tmpl w:val="1C7626AA"/>
    <w:lvl w:ilvl="0" w:tplc="A4AAA74A">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05D"/>
    <w:rsid w:val="00014FEE"/>
    <w:rsid w:val="000A696A"/>
    <w:rsid w:val="000F39A4"/>
    <w:rsid w:val="00153FCB"/>
    <w:rsid w:val="002345EA"/>
    <w:rsid w:val="0024404F"/>
    <w:rsid w:val="002F48E0"/>
    <w:rsid w:val="003B0894"/>
    <w:rsid w:val="003E2A99"/>
    <w:rsid w:val="003F64F7"/>
    <w:rsid w:val="00400956"/>
    <w:rsid w:val="00442DA4"/>
    <w:rsid w:val="00544599"/>
    <w:rsid w:val="005A5FFC"/>
    <w:rsid w:val="00644D1B"/>
    <w:rsid w:val="006F0981"/>
    <w:rsid w:val="0073425D"/>
    <w:rsid w:val="007D04F4"/>
    <w:rsid w:val="00802965"/>
    <w:rsid w:val="00887595"/>
    <w:rsid w:val="0091405D"/>
    <w:rsid w:val="00961842"/>
    <w:rsid w:val="00984A86"/>
    <w:rsid w:val="00987B04"/>
    <w:rsid w:val="00A25D9E"/>
    <w:rsid w:val="00A33347"/>
    <w:rsid w:val="00A8481D"/>
    <w:rsid w:val="00B446D0"/>
    <w:rsid w:val="00B9298C"/>
    <w:rsid w:val="00B95DDC"/>
    <w:rsid w:val="00BB3850"/>
    <w:rsid w:val="00C77A57"/>
    <w:rsid w:val="00E47666"/>
    <w:rsid w:val="00EA460A"/>
    <w:rsid w:val="00F15141"/>
    <w:rsid w:val="00F45954"/>
    <w:rsid w:val="00FC5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6B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FCB"/>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153FCB"/>
    <w:pPr>
      <w:keepNext/>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53FCB"/>
    <w:rPr>
      <w:rFonts w:ascii="Times New Roman" w:eastAsia="Times New Roman" w:hAnsi="Times New Roman" w:cs="Times New Roman"/>
      <w:b/>
      <w:sz w:val="20"/>
      <w:szCs w:val="20"/>
      <w:lang w:val="ru-RU" w:eastAsia="ru-RU"/>
    </w:rPr>
  </w:style>
  <w:style w:type="character" w:customStyle="1" w:styleId="Garamond">
    <w:name w:val="Колонтитул + Garamond"/>
    <w:aliases w:val="27,5 pt"/>
    <w:rsid w:val="00B9298C"/>
    <w:rPr>
      <w:rFonts w:ascii="Times New Roman" w:eastAsia="Times New Roman" w:hAnsi="Times New Roman" w:cs="Times New Roman"/>
      <w:spacing w:val="10"/>
      <w:sz w:val="23"/>
      <w:szCs w:val="23"/>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FCB"/>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153FCB"/>
    <w:pPr>
      <w:keepNext/>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53FCB"/>
    <w:rPr>
      <w:rFonts w:ascii="Times New Roman" w:eastAsia="Times New Roman" w:hAnsi="Times New Roman" w:cs="Times New Roman"/>
      <w:b/>
      <w:sz w:val="20"/>
      <w:szCs w:val="20"/>
      <w:lang w:val="ru-RU" w:eastAsia="ru-RU"/>
    </w:rPr>
  </w:style>
  <w:style w:type="character" w:customStyle="1" w:styleId="Garamond">
    <w:name w:val="Колонтитул + Garamond"/>
    <w:aliases w:val="27,5 pt"/>
    <w:rsid w:val="00B9298C"/>
    <w:rPr>
      <w:rFonts w:ascii="Times New Roman" w:eastAsia="Times New Roman" w:hAnsi="Times New Roman" w:cs="Times New Roman"/>
      <w:spacing w:val="10"/>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6</Pages>
  <Words>1794</Words>
  <Characters>10231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1</cp:lastModifiedBy>
  <cp:revision>23</cp:revision>
  <cp:lastPrinted>2022-02-18T06:08:00Z</cp:lastPrinted>
  <dcterms:created xsi:type="dcterms:W3CDTF">2022-02-07T13:34:00Z</dcterms:created>
  <dcterms:modified xsi:type="dcterms:W3CDTF">2022-02-22T09:09:00Z</dcterms:modified>
</cp:coreProperties>
</file>